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tbl>
      <w:tblPr>
        <w:tblStyle w:val="TableNormal"/>
        <w:tblW w:w="10015" w:type="dxa"/>
        <w:tblInd w:w="10" w:type="dxa"/>
        <w:tblLayout w:type="fixed"/>
        <w:tblBorders>
          <w:left w:val="dashed" w:color="46B1E1" w:sz="8" w:space="0"/>
          <w:bottom w:val="dashed" w:color="46B1E1" w:sz="8" w:space="0"/>
          <w:right w:val="dashed" w:color="46B1E1" w:sz="8" w:space="0"/>
          <w:top w:val="dashed" w:color="46B1E1" w:sz="8" w:space="0"/>
        </w:tblBorders>
      </w:tblPr>
      <w:tblGrid>
        <w:gridCol w:w="10015"/>
      </w:tblGrid>
      <w:tr>
        <w:trPr>
          <w:trHeight w:val="14905" w:hRule="atLeast"/>
        </w:trPr>
        <w:tc>
          <w:tcPr>
            <w:tcW w:w="10015"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sdt>
            <w:sdtPr>
              <w:rPr>
                <w:rFonts w:ascii="DengXian" w:hAnsi="DengXian" w:eastAsia="DengXian" w:cs="DengXian"/>
                <w:sz w:val="48"/>
                <w:szCs w:val="48"/>
              </w:rPr>
              <w:docPartObj>
                <w:docPartGallery w:val="Table of Contents"/>
                <w:docPartUnique/>
              </w:docPartObj>
            </w:sdtPr>
            <w:sdtEndPr>
              <w:rPr>
                <w:rFonts w:ascii="DengXian" w:hAnsi="DengXian" w:eastAsia="DengXian" w:cs="DengXian"/>
                <w:sz w:val="28"/>
                <w:szCs w:val="28"/>
              </w:rPr>
            </w:sdtEndPr>
            <w:sdtContent>
              <w:p>
                <w:pPr>
                  <w:pStyle w:val="TableText"/>
                  <w:ind w:left="873"/>
                  <w:spacing w:before="162" w:line="229" w:lineRule="auto"/>
                  <w:rPr>
                    <w:sz w:val="48"/>
                    <w:szCs w:val="48"/>
                  </w:rPr>
                </w:pPr>
                <w:r>
                  <w:rPr>
                    <w:sz w:val="48"/>
                    <w:szCs w:val="48"/>
                    <w:b/>
                    <w:bCs/>
                    <w:color w:val="275317"/>
                    <w:spacing w:val="-23"/>
                  </w:rPr>
                  <w:t>目录</w:t>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806"/>
                  <w:spacing w:before="95" w:line="185" w:lineRule="auto"/>
                  <w:tabs>
                    <w:tab w:val="right" w:leader="dot" w:pos="9082"/>
                  </w:tabs>
                  <w:rPr/>
                </w:pPr>
                <w:hyperlink w:history="true" w:anchor="bookmark1">
                  <w:r>
                    <w:rPr>
                      <w:spacing w:val="-5"/>
                    </w:rPr>
                    <w:t>1.</w:t>
                  </w:r>
                  <w:r>
                    <w:rPr>
                      <w:spacing w:val="34"/>
                    </w:rPr>
                    <w:t xml:space="preserve">  </w:t>
                  </w:r>
                  <w:r>
                    <w:rPr>
                      <w:spacing w:val="-5"/>
                    </w:rPr>
                    <w:t>考前准备</w:t>
                  </w:r>
                  <w:r>
                    <w:rPr>
                      <w:spacing w:val="-43"/>
                    </w:rPr>
                    <w:t xml:space="preserve"> </w:t>
                  </w:r>
                  <w:r>
                    <w:rPr/>
                    <w:tab/>
                  </w:r>
                  <w:r>
                    <w:rPr>
                      <w:b/>
                      <w:bCs/>
                      <w:spacing w:val="24"/>
                      <w:w w:val="125"/>
                    </w:rPr>
                    <w:t>1</w:t>
                  </w:r>
                </w:hyperlink>
              </w:p>
              <w:p>
                <w:pPr>
                  <w:pStyle w:val="TableText"/>
                  <w:ind w:left="1226"/>
                  <w:spacing w:before="331" w:line="185" w:lineRule="auto"/>
                  <w:tabs>
                    <w:tab w:val="right" w:leader="dot" w:pos="9082"/>
                  </w:tabs>
                  <w:rPr/>
                </w:pPr>
                <w:hyperlink w:history="true" w:anchor="bookmark2">
                  <w:r>
                    <w:rPr>
                      <w:spacing w:val="-4"/>
                    </w:rPr>
                    <w:t>1.1 环境准备</w:t>
                  </w:r>
                  <w:r>
                    <w:rPr/>
                    <w:tab/>
                  </w:r>
                  <w:r>
                    <w:rPr>
                      <w:b/>
                      <w:bCs/>
                      <w:spacing w:val="24"/>
                      <w:w w:val="125"/>
                    </w:rPr>
                    <w:t>1</w:t>
                  </w:r>
                </w:hyperlink>
              </w:p>
              <w:p>
                <w:pPr>
                  <w:pStyle w:val="TableText"/>
                  <w:ind w:left="1226"/>
                  <w:spacing w:before="332" w:line="185" w:lineRule="auto"/>
                  <w:tabs>
                    <w:tab w:val="right" w:leader="dot" w:pos="9082"/>
                  </w:tabs>
                  <w:rPr/>
                </w:pPr>
                <w:hyperlink w:history="true" w:anchor="bookmark3">
                  <w:r>
                    <w:rPr>
                      <w:spacing w:val="-4"/>
                    </w:rPr>
                    <w:t>1.2 硬件准备</w:t>
                  </w:r>
                  <w:r>
                    <w:rPr/>
                    <w:tab/>
                  </w:r>
                  <w:r>
                    <w:rPr>
                      <w:b/>
                      <w:bCs/>
                      <w:spacing w:val="24"/>
                      <w:w w:val="125"/>
                    </w:rPr>
                    <w:t>2</w:t>
                  </w:r>
                </w:hyperlink>
              </w:p>
              <w:p>
                <w:pPr>
                  <w:pStyle w:val="TableText"/>
                  <w:ind w:left="1226"/>
                  <w:spacing w:before="332" w:line="225" w:lineRule="auto"/>
                  <w:tabs>
                    <w:tab w:val="right" w:leader="dot" w:pos="9082"/>
                  </w:tabs>
                  <w:rPr/>
                </w:pPr>
                <w:hyperlink w:history="true" w:anchor="bookmark4">
                  <w:r>
                    <w:rPr>
                      <w:spacing w:val="-3"/>
                    </w:rPr>
                    <w:t>1.3 客户端下载安装</w:t>
                  </w:r>
                  <w:r>
                    <w:rPr/>
                    <w:tab/>
                  </w:r>
                  <w:r>
                    <w:rPr>
                      <w:b/>
                      <w:bCs/>
                      <w:spacing w:val="24"/>
                      <w:w w:val="125"/>
                    </w:rPr>
                    <w:t>3</w:t>
                  </w:r>
                </w:hyperlink>
              </w:p>
              <w:p>
                <w:pPr>
                  <w:spacing w:line="241" w:lineRule="auto"/>
                  <w:rPr>
                    <w:rFonts w:ascii="Arial"/>
                    <w:sz w:val="21"/>
                  </w:rPr>
                </w:pPr>
                <w:r/>
              </w:p>
              <w:p>
                <w:pPr>
                  <w:spacing w:line="241" w:lineRule="auto"/>
                  <w:rPr>
                    <w:rFonts w:ascii="Arial"/>
                    <w:sz w:val="21"/>
                  </w:rPr>
                </w:pPr>
                <w:r/>
              </w:p>
              <w:p>
                <w:pPr>
                  <w:pStyle w:val="TableText"/>
                  <w:ind w:left="800"/>
                  <w:spacing w:before="95" w:line="185" w:lineRule="auto"/>
                  <w:tabs>
                    <w:tab w:val="right" w:leader="dot" w:pos="9082"/>
                  </w:tabs>
                  <w:rPr/>
                </w:pPr>
                <w:hyperlink w:history="true" w:anchor="bookmark5">
                  <w:r>
                    <w:rPr>
                      <w:spacing w:val="-2"/>
                    </w:rPr>
                    <w:t>2.</w:t>
                  </w:r>
                  <w:r>
                    <w:rPr>
                      <w:spacing w:val="32"/>
                      <w:w w:val="101"/>
                    </w:rPr>
                    <w:t xml:space="preserve">  </w:t>
                  </w:r>
                  <w:r>
                    <w:rPr>
                      <w:spacing w:val="-2"/>
                    </w:rPr>
                    <w:t>查询准考证与模拟考试</w:t>
                  </w:r>
                  <w:r>
                    <w:rPr>
                      <w:spacing w:val="-39"/>
                    </w:rPr>
                    <w:t xml:space="preserve"> </w:t>
                  </w:r>
                  <w:r>
                    <w:rPr/>
                    <w:tab/>
                  </w:r>
                  <w:r>
                    <w:rPr>
                      <w:b/>
                      <w:bCs/>
                      <w:spacing w:val="24"/>
                      <w:w w:val="125"/>
                    </w:rPr>
                    <w:t>5</w:t>
                  </w:r>
                </w:hyperlink>
              </w:p>
              <w:p>
                <w:pPr>
                  <w:pStyle w:val="TableText"/>
                  <w:ind w:left="1220"/>
                  <w:spacing w:before="331" w:line="185" w:lineRule="auto"/>
                  <w:tabs>
                    <w:tab w:val="right" w:leader="dot" w:pos="9082"/>
                  </w:tabs>
                  <w:rPr/>
                </w:pPr>
                <w:hyperlink w:history="true" w:anchor="bookmark6">
                  <w:r>
                    <w:rPr>
                      <w:spacing w:val="-3"/>
                    </w:rPr>
                    <w:t>2.1 查询准考证</w:t>
                  </w:r>
                  <w:r>
                    <w:rPr/>
                    <w:tab/>
                  </w:r>
                  <w:r>
                    <w:rPr>
                      <w:b/>
                      <w:bCs/>
                      <w:spacing w:val="24"/>
                      <w:w w:val="125"/>
                    </w:rPr>
                    <w:t>5</w:t>
                  </w:r>
                </w:hyperlink>
              </w:p>
              <w:p>
                <w:pPr>
                  <w:pStyle w:val="TableText"/>
                  <w:ind w:left="1220"/>
                  <w:spacing w:before="333" w:line="223" w:lineRule="auto"/>
                  <w:tabs>
                    <w:tab w:val="right" w:leader="dot" w:pos="9082"/>
                  </w:tabs>
                  <w:rPr/>
                </w:pPr>
                <w:hyperlink w:history="true" w:anchor="bookmark7">
                  <w:r>
                    <w:rPr>
                      <w:spacing w:val="-2"/>
                    </w:rPr>
                    <w:t>2.2 模拟考试流程指引（客户端）</w:t>
                  </w:r>
                  <w:r>
                    <w:rPr>
                      <w:spacing w:val="-17"/>
                    </w:rPr>
                    <w:t xml:space="preserve"> </w:t>
                  </w:r>
                  <w:r>
                    <w:rPr/>
                    <w:tab/>
                  </w:r>
                  <w:r>
                    <w:rPr>
                      <w:b/>
                      <w:bCs/>
                      <w:spacing w:val="27"/>
                      <w:w w:val="123"/>
                    </w:rPr>
                    <w:t>7</w:t>
                  </w:r>
                </w:hyperlink>
              </w:p>
              <w:p>
                <w:pPr>
                  <w:spacing w:line="243" w:lineRule="auto"/>
                  <w:rPr>
                    <w:rFonts w:ascii="Arial"/>
                    <w:sz w:val="21"/>
                  </w:rPr>
                </w:pPr>
                <w:r/>
              </w:p>
              <w:p>
                <w:pPr>
                  <w:spacing w:line="243" w:lineRule="auto"/>
                  <w:rPr>
                    <w:rFonts w:ascii="Arial"/>
                    <w:sz w:val="21"/>
                  </w:rPr>
                </w:pPr>
                <w:r/>
              </w:p>
              <w:p>
                <w:pPr>
                  <w:pStyle w:val="TableText"/>
                  <w:ind w:left="797"/>
                  <w:spacing w:before="95" w:line="223" w:lineRule="auto"/>
                  <w:tabs>
                    <w:tab w:val="right" w:leader="dot" w:pos="9082"/>
                  </w:tabs>
                  <w:rPr/>
                </w:pPr>
                <w:hyperlink w:history="true" w:anchor="bookmark8">
                  <w:r>
                    <w:rPr>
                      <w:spacing w:val="-2"/>
                    </w:rPr>
                    <w:t>3.</w:t>
                  </w:r>
                  <w:r>
                    <w:rPr>
                      <w:spacing w:val="35"/>
                      <w:w w:val="101"/>
                    </w:rPr>
                    <w:t xml:space="preserve">  </w:t>
                  </w:r>
                  <w:r>
                    <w:rPr>
                      <w:spacing w:val="-2"/>
                    </w:rPr>
                    <w:t>正式考试流程指引（客户端） </w:t>
                  </w:r>
                  <w:r>
                    <w:rPr/>
                    <w:tab/>
                  </w:r>
                  <w:r>
                    <w:rPr>
                      <w:b/>
                      <w:bCs/>
                      <w:spacing w:val="21"/>
                    </w:rPr>
                    <w:t>16</w:t>
                  </w:r>
                </w:hyperlink>
              </w:p>
              <w:p>
                <w:pPr>
                  <w:spacing w:line="242" w:lineRule="auto"/>
                  <w:rPr>
                    <w:rFonts w:ascii="Arial"/>
                    <w:sz w:val="21"/>
                  </w:rPr>
                </w:pPr>
                <w:r/>
              </w:p>
              <w:p>
                <w:pPr>
                  <w:spacing w:line="243" w:lineRule="auto"/>
                  <w:rPr>
                    <w:rFonts w:ascii="Arial"/>
                    <w:sz w:val="21"/>
                  </w:rPr>
                </w:pPr>
                <w:r/>
              </w:p>
              <w:p>
                <w:pPr>
                  <w:pStyle w:val="TableText"/>
                  <w:ind w:left="791"/>
                  <w:spacing w:before="95" w:line="185" w:lineRule="auto"/>
                  <w:tabs>
                    <w:tab w:val="right" w:leader="dot" w:pos="9082"/>
                  </w:tabs>
                  <w:rPr/>
                </w:pPr>
                <w:hyperlink w:history="true" w:anchor="bookmark9">
                  <w:r>
                    <w:rPr>
                      <w:spacing w:val="-2"/>
                    </w:rPr>
                    <w:t>4.</w:t>
                  </w:r>
                  <w:r>
                    <w:rPr>
                      <w:spacing w:val="84"/>
                    </w:rPr>
                    <w:t xml:space="preserve"> </w:t>
                  </w:r>
                  <w:r>
                    <w:rPr>
                      <w:spacing w:val="-2"/>
                    </w:rPr>
                    <w:t>作答题型及页面功能指引</w:t>
                  </w:r>
                  <w:r>
                    <w:rPr/>
                    <w:tab/>
                  </w:r>
                  <w:r>
                    <w:rPr>
                      <w:spacing w:val="-24"/>
                    </w:rPr>
                    <w:t xml:space="preserve"> </w:t>
                  </w:r>
                  <w:r>
                    <w:rPr>
                      <w:b/>
                      <w:bCs/>
                      <w:spacing w:val="-3"/>
                    </w:rPr>
                    <w:t>25</w:t>
                  </w:r>
                </w:hyperlink>
              </w:p>
              <w:p>
                <w:pPr>
                  <w:pStyle w:val="TableText"/>
                  <w:ind w:left="1211"/>
                  <w:spacing w:before="331" w:line="185" w:lineRule="auto"/>
                  <w:tabs>
                    <w:tab w:val="right" w:leader="dot" w:pos="9082"/>
                  </w:tabs>
                  <w:rPr/>
                </w:pPr>
                <w:hyperlink w:history="true" w:anchor="bookmark10">
                  <w:r>
                    <w:rPr>
                      <w:spacing w:val="-1"/>
                    </w:rPr>
                    <w:t>4.1 客户端作答界面指引</w:t>
                  </w:r>
                  <w:r>
                    <w:rPr/>
                    <w:tab/>
                  </w:r>
                  <w:r>
                    <w:rPr>
                      <w:spacing w:val="-24"/>
                    </w:rPr>
                    <w:t xml:space="preserve"> </w:t>
                  </w:r>
                  <w:r>
                    <w:rPr>
                      <w:b/>
                      <w:bCs/>
                      <w:spacing w:val="-3"/>
                    </w:rPr>
                    <w:t>25</w:t>
                  </w:r>
                </w:hyperlink>
              </w:p>
              <w:p>
                <w:pPr>
                  <w:pStyle w:val="TableText"/>
                  <w:ind w:left="1211"/>
                  <w:spacing w:before="331" w:line="226" w:lineRule="auto"/>
                  <w:tabs>
                    <w:tab w:val="right" w:leader="dot" w:pos="9082"/>
                  </w:tabs>
                  <w:rPr/>
                </w:pPr>
                <w:hyperlink w:history="true" w:anchor="bookmark11">
                  <w:r>
                    <w:rPr>
                      <w:spacing w:val="-2"/>
                    </w:rPr>
                    <w:t>4.2 作答题型页面展示</w:t>
                  </w:r>
                  <w:r>
                    <w:rPr/>
                    <w:tab/>
                  </w:r>
                  <w:r>
                    <w:rPr>
                      <w:spacing w:val="-24"/>
                    </w:rPr>
                    <w:t xml:space="preserve"> </w:t>
                  </w:r>
                  <w:r>
                    <w:rPr>
                      <w:b/>
                      <w:bCs/>
                      <w:spacing w:val="-3"/>
                    </w:rPr>
                    <w:t>28</w:t>
                  </w:r>
                </w:hyperlink>
              </w:p>
            </w:sdtContent>
          </w:sdt>
        </w:tc>
      </w:tr>
    </w:tbl>
    <w:p>
      <w:pPr>
        <w:rPr>
          <w:rFonts w:ascii="Arial"/>
          <w:sz w:val="21"/>
        </w:rPr>
      </w:pPr>
      <w:r/>
    </w:p>
    <w:p>
      <w:pPr>
        <w:sectPr>
          <w:pgSz w:w="11907" w:h="16839"/>
          <w:pgMar w:top="1160" w:right="876" w:bottom="0" w:left="995" w:header="0" w:footer="0" w:gutter="0"/>
        </w:sectPr>
        <w:rPr>
          <w:rFonts w:ascii="Arial" w:hAnsi="Arial" w:eastAsia="Arial" w:cs="Arial"/>
          <w:sz w:val="21"/>
          <w:szCs w:val="21"/>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47"/>
        <w:spacing w:before="162" w:line="225" w:lineRule="auto"/>
        <w:outlineLvl w:val="0"/>
        <w:rPr>
          <w:sz w:val="48"/>
          <w:szCs w:val="48"/>
        </w:rPr>
      </w:pPr>
      <w:bookmarkStart w:name="bookmark1" w:id="1"/>
      <w:bookmarkEnd w:id="1"/>
      <w:r>
        <w:rPr>
          <w:sz w:val="48"/>
          <w:szCs w:val="48"/>
          <w:color w:val="0F4761"/>
          <w:spacing w:val="-6"/>
        </w:rPr>
        <w:t>1.考前准备</w:t>
      </w:r>
    </w:p>
    <w:p>
      <w:pPr>
        <w:spacing w:line="345" w:lineRule="auto"/>
        <w:rPr>
          <w:rFonts w:ascii="Arial"/>
          <w:sz w:val="21"/>
        </w:rPr>
      </w:pPr>
      <w:r/>
    </w:p>
    <w:p>
      <w:pPr>
        <w:pStyle w:val="BodyText"/>
        <w:ind w:left="21"/>
        <w:spacing w:before="71" w:line="305" w:lineRule="auto"/>
        <w:jc w:val="both"/>
        <w:rPr/>
      </w:pPr>
      <w:r>
        <w:rPr>
          <w:spacing w:val="-2"/>
        </w:rPr>
        <w:t>在考试开始之前，考生需要对考试所试用设备的硬件</w:t>
      </w:r>
      <w:r>
        <w:rPr>
          <w:spacing w:val="-3"/>
        </w:rPr>
        <w:t>和软件进行准备，确保这些设备的性能</w:t>
      </w:r>
      <w:r>
        <w:rPr>
          <w:spacing w:val="-1"/>
        </w:rPr>
        <w:t>符合考试要求，并且能够在接下来的模拟考试与正式考</w:t>
      </w:r>
      <w:r>
        <w:rPr>
          <w:spacing w:val="-2"/>
        </w:rPr>
        <w:t>试中正常的开启和使用。与此同时，</w:t>
      </w:r>
      <w:r>
        <w:rPr/>
        <w:t>考生也需要准备一间没有他人打扰的安静的房间进行考</w:t>
      </w:r>
      <w:r>
        <w:rPr>
          <w:spacing w:val="-1"/>
        </w:rPr>
        <w:t>试。</w:t>
      </w:r>
    </w:p>
    <w:p>
      <w:pPr>
        <w:rPr>
          <w:rFonts w:ascii="Arial"/>
          <w:sz w:val="21"/>
        </w:rPr>
      </w:pPr>
      <w:r/>
    </w:p>
    <w:p>
      <w:pPr>
        <w:spacing w:line="241" w:lineRule="auto"/>
        <w:rPr>
          <w:rFonts w:ascii="Arial"/>
          <w:sz w:val="21"/>
        </w:rPr>
      </w:pPr>
      <w:r/>
    </w:p>
    <w:p>
      <w:pPr>
        <w:spacing w:line="241" w:lineRule="auto"/>
        <w:rPr>
          <w:rFonts w:ascii="Arial"/>
          <w:sz w:val="21"/>
        </w:rPr>
      </w:pPr>
      <w:r/>
    </w:p>
    <w:p>
      <w:pPr>
        <w:pStyle w:val="BodyText"/>
        <w:ind w:left="42"/>
        <w:spacing w:before="136" w:line="226" w:lineRule="auto"/>
        <w:outlineLvl w:val="1"/>
        <w:rPr>
          <w:sz w:val="40"/>
          <w:szCs w:val="40"/>
        </w:rPr>
      </w:pPr>
      <w:bookmarkStart w:name="bookmark2" w:id="2"/>
      <w:bookmarkEnd w:id="2"/>
      <w:r>
        <w:rPr>
          <w:sz w:val="40"/>
          <w:szCs w:val="40"/>
          <w:color w:val="0F4761"/>
          <w:spacing w:val="-6"/>
        </w:rPr>
        <w:t>1.1 环境准备</w:t>
      </w:r>
    </w:p>
    <w:p>
      <w:pPr>
        <w:spacing w:line="249" w:lineRule="auto"/>
        <w:rPr>
          <w:rFonts w:ascii="Arial"/>
          <w:sz w:val="21"/>
        </w:rPr>
      </w:pPr>
      <w:r/>
    </w:p>
    <w:p>
      <w:pPr>
        <w:pStyle w:val="BodyText"/>
        <w:ind w:left="17"/>
        <w:spacing w:before="71" w:line="227" w:lineRule="auto"/>
        <w:rPr/>
      </w:pPr>
      <w:r>
        <w:rPr>
          <w:b/>
          <w:bCs/>
          <w:spacing w:val="-3"/>
        </w:rPr>
        <w:t>考试环境要求：</w:t>
      </w:r>
    </w:p>
    <w:p>
      <w:pPr>
        <w:spacing w:line="257" w:lineRule="auto"/>
        <w:rPr>
          <w:rFonts w:ascii="Arial"/>
          <w:sz w:val="21"/>
        </w:rPr>
      </w:pPr>
      <w:r/>
    </w:p>
    <w:p>
      <w:pPr>
        <w:pStyle w:val="BodyText"/>
        <w:ind w:left="860" w:right="40" w:hanging="408"/>
        <w:spacing w:before="71" w:line="305" w:lineRule="auto"/>
        <w:rPr/>
      </w:pPr>
      <w:r>
        <w:rPr>
          <w:rFonts w:ascii="Wingdings" w:hAnsi="Wingdings" w:eastAsia="Wingdings" w:cs="Wingdings"/>
          <w:spacing w:val="-3"/>
        </w:rPr>
        <w:t>n</w:t>
      </w:r>
      <w:r>
        <w:rPr>
          <w:rFonts w:ascii="Wingdings" w:hAnsi="Wingdings" w:eastAsia="Wingdings" w:cs="Wingdings"/>
          <w:spacing w:val="59"/>
        </w:rPr>
        <w:t xml:space="preserve"> </w:t>
      </w:r>
      <w:r>
        <w:rPr>
          <w:spacing w:val="-3"/>
        </w:rPr>
        <w:t>考生应选择安静安全、光线充足、不受打扰的空间独自参加考试，不建议在公</w:t>
      </w:r>
      <w:r>
        <w:rPr>
          <w:spacing w:val="-4"/>
        </w:rPr>
        <w:t>共场</w:t>
      </w:r>
      <w:r>
        <w:rPr>
          <w:spacing w:val="-2"/>
        </w:rPr>
        <w:t>所（如学校教室、图书馆、办公室等）进行考试；</w:t>
      </w:r>
    </w:p>
    <w:p>
      <w:pPr>
        <w:pStyle w:val="BodyText"/>
        <w:ind w:left="861" w:right="40" w:hanging="409"/>
        <w:spacing w:before="234" w:line="307" w:lineRule="auto"/>
        <w:rPr/>
      </w:pPr>
      <w:r>
        <w:rPr>
          <w:rFonts w:ascii="Wingdings" w:hAnsi="Wingdings" w:eastAsia="Wingdings" w:cs="Wingdings"/>
          <w:spacing w:val="-3"/>
        </w:rPr>
        <w:t>n</w:t>
      </w:r>
      <w:r>
        <w:rPr>
          <w:rFonts w:ascii="Wingdings" w:hAnsi="Wingdings" w:eastAsia="Wingdings" w:cs="Wingdings"/>
          <w:spacing w:val="59"/>
        </w:rPr>
        <w:t xml:space="preserve"> </w:t>
      </w:r>
      <w:r>
        <w:rPr>
          <w:spacing w:val="-3"/>
        </w:rPr>
        <w:t>考试背景需保持整洁，考生需要保证双手及腰部以上全部呈现在手机监控视角</w:t>
      </w:r>
      <w:r>
        <w:rPr>
          <w:spacing w:val="-4"/>
        </w:rPr>
        <w:t>监控</w:t>
      </w:r>
      <w:r>
        <w:rPr>
          <w:spacing w:val="-4"/>
        </w:rPr>
        <w:t>摄像头可视范围内；</w:t>
      </w:r>
    </w:p>
    <w:p>
      <w:pPr>
        <w:pStyle w:val="BodyText"/>
        <w:ind w:left="452"/>
        <w:spacing w:before="230" w:line="225" w:lineRule="auto"/>
        <w:rPr/>
      </w:pPr>
      <w:r>
        <w:rPr>
          <w:rFonts w:ascii="Wingdings" w:hAnsi="Wingdings" w:eastAsia="Wingdings" w:cs="Wingdings"/>
          <w:spacing w:val="-1"/>
        </w:rPr>
        <w:t>n</w:t>
      </w:r>
      <w:r>
        <w:rPr>
          <w:rFonts w:ascii="Wingdings" w:hAnsi="Wingdings" w:eastAsia="Wingdings" w:cs="Wingdings"/>
          <w:spacing w:val="59"/>
        </w:rPr>
        <w:t xml:space="preserve"> </w:t>
      </w:r>
      <w:r>
        <w:rPr>
          <w:spacing w:val="-1"/>
        </w:rPr>
        <w:t>考试过程中不允许有其他人员陪同，考试期间需要避免他人出</w:t>
      </w:r>
      <w:r>
        <w:rPr>
          <w:spacing w:val="-2"/>
        </w:rPr>
        <w:t>现在监考范围中；</w:t>
      </w:r>
    </w:p>
    <w:p>
      <w:pPr>
        <w:spacing w:line="258" w:lineRule="auto"/>
        <w:rPr>
          <w:rFonts w:ascii="Arial"/>
          <w:sz w:val="21"/>
        </w:rPr>
      </w:pPr>
      <w:r/>
    </w:p>
    <w:p>
      <w:pPr>
        <w:pStyle w:val="BodyText"/>
        <w:ind w:left="863" w:right="40" w:hanging="411"/>
        <w:spacing w:before="71" w:line="309" w:lineRule="auto"/>
        <w:rPr/>
      </w:pPr>
      <w:r>
        <w:rPr>
          <w:rFonts w:ascii="Wingdings" w:hAnsi="Wingdings" w:eastAsia="Wingdings" w:cs="Wingdings"/>
          <w:spacing w:val="-3"/>
        </w:rPr>
        <w:t>n</w:t>
      </w:r>
      <w:r>
        <w:rPr>
          <w:rFonts w:ascii="Wingdings" w:hAnsi="Wingdings" w:eastAsia="Wingdings" w:cs="Wingdings"/>
          <w:spacing w:val="59"/>
        </w:rPr>
        <w:t xml:space="preserve"> </w:t>
      </w:r>
      <w:r>
        <w:rPr>
          <w:spacing w:val="-3"/>
        </w:rPr>
        <w:t>考试桌面必须保持整洁，桌面上只能放置符合本场考试要求的物品，如键盘，</w:t>
      </w:r>
      <w:r>
        <w:rPr>
          <w:spacing w:val="-4"/>
        </w:rPr>
        <w:t>鼠标</w:t>
      </w:r>
      <w:r>
        <w:rPr>
          <w:spacing w:val="-9"/>
        </w:rPr>
        <w:t>等。</w:t>
      </w:r>
    </w:p>
    <w:p>
      <w:pPr>
        <w:pStyle w:val="BodyText"/>
        <w:ind w:left="442" w:right="40" w:hanging="6"/>
        <w:spacing w:before="224" w:line="307" w:lineRule="auto"/>
        <w:jc w:val="both"/>
        <w:rPr/>
      </w:pPr>
      <w:r>
        <w:rPr>
          <w:b/>
          <w:bCs/>
          <w:spacing w:val="-3"/>
        </w:rPr>
        <w:t>特别提醒：</w:t>
      </w:r>
      <w:r>
        <w:rPr>
          <w:spacing w:val="-3"/>
        </w:rPr>
        <w:t>考生应避免在同一场所参加考试（如寝室等</w:t>
      </w:r>
      <w:r>
        <w:rPr>
          <w:spacing w:val="-17"/>
        </w:rPr>
        <w:t>），</w:t>
      </w:r>
      <w:r>
        <w:rPr>
          <w:spacing w:val="-10"/>
        </w:rPr>
        <w:t xml:space="preserve"> </w:t>
      </w:r>
      <w:r>
        <w:rPr>
          <w:spacing w:val="-3"/>
        </w:rPr>
        <w:t>考试期间如因参考环境导致</w:t>
      </w:r>
      <w:r>
        <w:rPr>
          <w:spacing w:val="-3"/>
        </w:rPr>
        <w:t>发生面部遮挡、人员走动频繁、声音嘈杂等涉嫌违反考试纪律行为的，相关后果由考生</w:t>
      </w:r>
      <w:r>
        <w:rPr>
          <w:spacing w:val="-4"/>
        </w:rPr>
        <w:t>自行承担。</w:t>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35"/>
        <w:spacing w:before="71" w:line="227" w:lineRule="auto"/>
        <w:rPr/>
      </w:pPr>
      <w:r>
        <w:rPr>
          <w:b/>
          <w:bCs/>
          <w:spacing w:val="-6"/>
        </w:rPr>
        <w:t>网络条件要求：</w:t>
      </w:r>
    </w:p>
    <w:p>
      <w:pPr>
        <w:spacing w:line="258" w:lineRule="auto"/>
        <w:rPr>
          <w:rFonts w:ascii="Arial"/>
          <w:sz w:val="21"/>
        </w:rPr>
      </w:pPr>
      <w:r/>
    </w:p>
    <w:p>
      <w:pPr>
        <w:pStyle w:val="BodyText"/>
        <w:ind w:left="452"/>
        <w:spacing w:before="72" w:line="226" w:lineRule="auto"/>
        <w:rPr/>
      </w:pPr>
      <w:r>
        <w:rPr>
          <w:rFonts w:ascii="Wingdings" w:hAnsi="Wingdings" w:eastAsia="Wingdings" w:cs="Wingdings"/>
          <w:spacing w:val="-1"/>
        </w:rPr>
        <w:t>n</w:t>
      </w:r>
      <w:r>
        <w:rPr>
          <w:rFonts w:ascii="Wingdings" w:hAnsi="Wingdings" w:eastAsia="Wingdings" w:cs="Wingdings"/>
          <w:spacing w:val="72"/>
        </w:rPr>
        <w:t xml:space="preserve"> </w:t>
      </w:r>
      <w:r>
        <w:rPr>
          <w:spacing w:val="-1"/>
        </w:rPr>
        <w:t>考试场所应有稳定的网络条件，支持考试设备和监控设备正常联网；</w:t>
      </w:r>
    </w:p>
    <w:p>
      <w:pPr>
        <w:spacing w:line="257" w:lineRule="auto"/>
        <w:rPr>
          <w:rFonts w:ascii="Arial"/>
          <w:sz w:val="21"/>
        </w:rPr>
      </w:pPr>
      <w:r/>
    </w:p>
    <w:p>
      <w:pPr>
        <w:pStyle w:val="BodyText"/>
        <w:ind w:left="452"/>
        <w:spacing w:before="72" w:line="213" w:lineRule="auto"/>
        <w:rPr/>
      </w:pPr>
      <w:r>
        <w:rPr>
          <w:rFonts w:ascii="Wingdings" w:hAnsi="Wingdings" w:eastAsia="Wingdings" w:cs="Wingdings"/>
          <w:spacing w:val="-2"/>
        </w:rPr>
        <w:t>n</w:t>
      </w:r>
      <w:r>
        <w:rPr>
          <w:rFonts w:ascii="Wingdings" w:hAnsi="Wingdings" w:eastAsia="Wingdings" w:cs="Wingdings"/>
          <w:spacing w:val="79"/>
        </w:rPr>
        <w:t xml:space="preserve"> </w:t>
      </w:r>
      <w:r>
        <w:rPr>
          <w:spacing w:val="-2"/>
        </w:rPr>
        <w:t>网络带宽不低于 20Mbps，建议使用带宽 50Mbps 或以上的独立光纤网络；</w:t>
      </w:r>
    </w:p>
    <w:p>
      <w:pPr>
        <w:spacing w:line="274" w:lineRule="auto"/>
        <w:rPr>
          <w:rFonts w:ascii="Arial"/>
          <w:sz w:val="21"/>
        </w:rPr>
      </w:pPr>
      <w:r/>
    </w:p>
    <w:p>
      <w:pPr>
        <w:pStyle w:val="BodyText"/>
        <w:ind w:left="452"/>
        <w:spacing w:before="71" w:line="226" w:lineRule="auto"/>
        <w:rPr/>
      </w:pPr>
      <w:r>
        <w:rPr>
          <w:rFonts w:ascii="Wingdings" w:hAnsi="Wingdings" w:eastAsia="Wingdings" w:cs="Wingdings"/>
          <w:spacing w:val="-2"/>
        </w:rPr>
        <w:t>n</w:t>
      </w:r>
      <w:r>
        <w:rPr>
          <w:rFonts w:ascii="Wingdings" w:hAnsi="Wingdings" w:eastAsia="Wingdings" w:cs="Wingdings"/>
          <w:spacing w:val="74"/>
        </w:rPr>
        <w:t xml:space="preserve"> </w:t>
      </w:r>
      <w:r>
        <w:rPr>
          <w:spacing w:val="-2"/>
        </w:rPr>
        <w:t>每位考生网络上传速度不低于 2MB/s；</w:t>
      </w:r>
    </w:p>
    <w:p>
      <w:pPr>
        <w:spacing w:line="257" w:lineRule="auto"/>
        <w:rPr>
          <w:rFonts w:ascii="Arial"/>
          <w:sz w:val="21"/>
        </w:rPr>
      </w:pPr>
      <w:r/>
    </w:p>
    <w:p>
      <w:pPr>
        <w:pStyle w:val="BodyText"/>
        <w:ind w:left="452"/>
        <w:spacing w:before="72" w:line="226" w:lineRule="auto"/>
        <w:rPr/>
      </w:pPr>
      <w:r>
        <w:rPr>
          <w:rFonts w:ascii="Wingdings" w:hAnsi="Wingdings" w:eastAsia="Wingdings" w:cs="Wingdings"/>
          <w:spacing w:val="-2"/>
        </w:rPr>
        <w:t>n</w:t>
      </w:r>
      <w:r>
        <w:rPr>
          <w:rFonts w:ascii="Wingdings" w:hAnsi="Wingdings" w:eastAsia="Wingdings" w:cs="Wingdings"/>
          <w:spacing w:val="77"/>
        </w:rPr>
        <w:t xml:space="preserve"> </w:t>
      </w:r>
      <w:r>
        <w:rPr>
          <w:spacing w:val="-2"/>
        </w:rPr>
        <w:t>建议考生准备 4G 等手机移动网络作为备用网络，并事先做好调试，以便出现网络</w:t>
      </w:r>
    </w:p>
    <w:p>
      <w:pPr>
        <w:spacing w:line="226" w:lineRule="auto"/>
        <w:sectPr>
          <w:headerReference w:type="default" r:id="rId1"/>
          <w:footerReference w:type="default" r:id="rId2"/>
          <w:pgSz w:w="11907" w:h="16839"/>
          <w:pgMar w:top="1111" w:right="1752" w:bottom="1449" w:left="1785" w:header="834" w:footer="1199" w:gutter="0"/>
        </w:sectPr>
        <w:rPr/>
      </w:pPr>
    </w:p>
    <w:p>
      <w:pPr>
        <w:spacing w:line="324" w:lineRule="auto"/>
        <w:rPr>
          <w:rFonts w:ascii="Arial"/>
          <w:sz w:val="21"/>
        </w:rPr>
      </w:pPr>
      <w:r/>
    </w:p>
    <w:p>
      <w:pPr>
        <w:pStyle w:val="BodyText"/>
        <w:ind w:left="863"/>
        <w:spacing w:before="72" w:line="224" w:lineRule="auto"/>
        <w:rPr/>
      </w:pPr>
      <w:r>
        <w:rPr>
          <w:spacing w:val="-1"/>
        </w:rPr>
        <w:t>故障时能迅速切换备用移动网络继续考试；</w:t>
      </w:r>
    </w:p>
    <w:p>
      <w:pPr>
        <w:spacing w:line="261" w:lineRule="auto"/>
        <w:rPr>
          <w:rFonts w:ascii="Arial"/>
          <w:sz w:val="21"/>
        </w:rPr>
      </w:pPr>
      <w:r/>
    </w:p>
    <w:p>
      <w:pPr>
        <w:pStyle w:val="BodyText"/>
        <w:ind w:left="445" w:right="7" w:hanging="9"/>
        <w:spacing w:before="71" w:line="305" w:lineRule="auto"/>
        <w:jc w:val="both"/>
        <w:rPr/>
      </w:pPr>
      <w:r>
        <w:rPr>
          <w:b/>
          <w:bCs/>
          <w:spacing w:val="-2"/>
        </w:rPr>
        <w:t>特别提醒：</w:t>
      </w:r>
      <w:r>
        <w:rPr>
          <w:spacing w:val="-2"/>
        </w:rPr>
        <w:t>考试期间如发生考生网络故障，考试系</w:t>
      </w:r>
      <w:r>
        <w:rPr>
          <w:spacing w:val="-3"/>
        </w:rPr>
        <w:t>统会即时提醒考生，请考生在看到异</w:t>
      </w:r>
      <w:r>
        <w:rPr>
          <w:spacing w:val="-3"/>
        </w:rPr>
        <w:t>常提示后迅速修复网络故障。故障解决后，考生可重新进入考试继续作答，网络故障发</w:t>
      </w:r>
      <w:r>
        <w:rPr>
          <w:spacing w:val="-3"/>
        </w:rPr>
        <w:t>生之前的作答结果会保存；但是，由于考试设备或网络故障导致考试时间的损失、或无</w:t>
      </w:r>
      <w:r>
        <w:rPr>
          <w:spacing w:val="-1"/>
        </w:rPr>
        <w:t>法完成考试的，将不会获得补时或补考的机会。</w:t>
      </w:r>
    </w:p>
    <w:p>
      <w:pPr>
        <w:rPr>
          <w:rFonts w:ascii="Arial"/>
          <w:sz w:val="21"/>
        </w:rPr>
      </w:pPr>
      <w:r/>
    </w:p>
    <w:p>
      <w:pPr>
        <w:rPr>
          <w:rFonts w:ascii="Arial"/>
          <w:sz w:val="21"/>
        </w:rPr>
      </w:pPr>
      <w:r/>
    </w:p>
    <w:p>
      <w:pPr>
        <w:rPr>
          <w:rFonts w:ascii="Arial"/>
          <w:sz w:val="21"/>
        </w:rPr>
      </w:pPr>
      <w:r/>
    </w:p>
    <w:p>
      <w:pPr>
        <w:pStyle w:val="BodyText"/>
        <w:ind w:left="42"/>
        <w:spacing w:before="135" w:line="226" w:lineRule="auto"/>
        <w:outlineLvl w:val="1"/>
        <w:rPr>
          <w:sz w:val="40"/>
          <w:szCs w:val="40"/>
        </w:rPr>
      </w:pPr>
      <w:bookmarkStart w:name="bookmark3" w:id="3"/>
      <w:bookmarkEnd w:id="3"/>
      <w:r>
        <w:rPr>
          <w:sz w:val="40"/>
          <w:szCs w:val="40"/>
          <w:color w:val="0F4761"/>
          <w:spacing w:val="-6"/>
        </w:rPr>
        <w:t>1.2 硬件准备</w:t>
      </w:r>
    </w:p>
    <w:p>
      <w:pPr>
        <w:spacing w:line="248" w:lineRule="auto"/>
        <w:rPr>
          <w:rFonts w:ascii="Arial"/>
          <w:sz w:val="21"/>
        </w:rPr>
      </w:pPr>
      <w:r/>
    </w:p>
    <w:p>
      <w:pPr>
        <w:pStyle w:val="BodyText"/>
        <w:ind w:left="17"/>
        <w:spacing w:before="71" w:line="227" w:lineRule="auto"/>
        <w:rPr/>
      </w:pPr>
      <w:r>
        <w:rPr>
          <w:b/>
          <w:bCs/>
        </w:rPr>
        <w:t>考试设备</w:t>
      </w:r>
    </w:p>
    <w:p>
      <w:pPr>
        <w:spacing w:line="255" w:lineRule="auto"/>
        <w:rPr>
          <w:rFonts w:ascii="Arial"/>
          <w:sz w:val="21"/>
        </w:rPr>
      </w:pPr>
      <w:r/>
    </w:p>
    <w:p>
      <w:pPr>
        <w:pStyle w:val="BodyText"/>
        <w:ind w:left="380" w:right="10"/>
        <w:spacing w:before="71" w:line="309" w:lineRule="auto"/>
        <w:rPr/>
      </w:pPr>
      <w:r>
        <w:rPr>
          <w:spacing w:val="-1"/>
        </w:rPr>
        <w:t>根据考试具体要求，考生需要准备笔记本电脑或台式电脑进行线上或客户端作答。如果</w:t>
      </w:r>
      <w:r>
        <w:rPr/>
        <w:t>考试需要采用双屏或三屏监控，考生需要准备移动设备和支</w:t>
      </w:r>
      <w:r>
        <w:rPr>
          <w:spacing w:val="-1"/>
        </w:rPr>
        <w:t>架。</w:t>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BodyText"/>
        <w:ind w:left="17"/>
        <w:spacing w:before="71" w:line="226" w:lineRule="auto"/>
        <w:rPr/>
      </w:pPr>
      <w:r>
        <w:rPr>
          <w:b/>
          <w:bCs/>
          <w:spacing w:val="-2"/>
        </w:rPr>
        <w:t>笔记本电脑/台式机：</w:t>
      </w:r>
    </w:p>
    <w:p>
      <w:pPr>
        <w:spacing w:line="256" w:lineRule="auto"/>
        <w:rPr>
          <w:rFonts w:ascii="Arial"/>
          <w:sz w:val="21"/>
        </w:rPr>
      </w:pPr>
      <w:r/>
    </w:p>
    <w:p>
      <w:pPr>
        <w:pStyle w:val="BodyText"/>
        <w:ind w:left="240"/>
        <w:spacing w:before="72" w:line="225" w:lineRule="auto"/>
        <w:rPr/>
      </w:pPr>
      <w:r>
        <w:rPr>
          <w:b/>
          <w:bCs/>
          <w:spacing w:val="-3"/>
        </w:rPr>
        <w:t>1）客户端考试</w:t>
      </w:r>
    </w:p>
    <w:p>
      <w:pPr>
        <w:spacing w:line="260" w:lineRule="auto"/>
        <w:rPr>
          <w:rFonts w:ascii="Arial"/>
          <w:sz w:val="21"/>
        </w:rPr>
      </w:pPr>
      <w:r/>
    </w:p>
    <w:p>
      <w:pPr>
        <w:pStyle w:val="BodyText"/>
        <w:ind w:left="452"/>
        <w:spacing w:before="72" w:line="226" w:lineRule="auto"/>
        <w:rPr/>
      </w:pPr>
      <w:r>
        <w:rPr>
          <w:rFonts w:ascii="Wingdings" w:hAnsi="Wingdings" w:eastAsia="Wingdings" w:cs="Wingdings"/>
          <w:spacing w:val="-2"/>
        </w:rPr>
        <w:t>n</w:t>
      </w:r>
      <w:r>
        <w:rPr>
          <w:rFonts w:ascii="Wingdings" w:hAnsi="Wingdings" w:eastAsia="Wingdings" w:cs="Wingdings"/>
          <w:spacing w:val="67"/>
        </w:rPr>
        <w:t xml:space="preserve"> </w:t>
      </w:r>
      <w:r>
        <w:rPr>
          <w:b/>
          <w:bCs/>
          <w:spacing w:val="-2"/>
        </w:rPr>
        <w:t>系统要求：</w:t>
      </w:r>
      <w:r>
        <w:rPr>
          <w:spacing w:val="-2"/>
        </w:rPr>
        <w:t>Win7 及 win10</w:t>
      </w:r>
      <w:r>
        <w:rPr>
          <w:spacing w:val="-30"/>
        </w:rPr>
        <w:t xml:space="preserve"> </w:t>
      </w:r>
      <w:r>
        <w:rPr>
          <w:spacing w:val="-2"/>
        </w:rPr>
        <w:t>，MacOS 支持 10.</w:t>
      </w:r>
      <w:r>
        <w:rPr>
          <w:spacing w:val="-3"/>
        </w:rPr>
        <w:t>15 及以上</w:t>
      </w:r>
    </w:p>
    <w:p>
      <w:pPr>
        <w:spacing w:line="257" w:lineRule="auto"/>
        <w:rPr>
          <w:rFonts w:ascii="Arial"/>
          <w:sz w:val="21"/>
        </w:rPr>
      </w:pPr>
      <w:r/>
    </w:p>
    <w:p>
      <w:pPr>
        <w:pStyle w:val="BodyText"/>
        <w:ind w:left="452"/>
        <w:spacing w:before="72" w:line="225" w:lineRule="auto"/>
        <w:rPr/>
      </w:pPr>
      <w:r>
        <w:rPr>
          <w:rFonts w:ascii="Wingdings" w:hAnsi="Wingdings" w:eastAsia="Wingdings" w:cs="Wingdings"/>
          <w:spacing w:val="-2"/>
        </w:rPr>
        <w:t>n</w:t>
      </w:r>
      <w:r>
        <w:rPr>
          <w:rFonts w:ascii="Wingdings" w:hAnsi="Wingdings" w:eastAsia="Wingdings" w:cs="Wingdings"/>
          <w:spacing w:val="61"/>
        </w:rPr>
        <w:t xml:space="preserve"> </w:t>
      </w:r>
      <w:r>
        <w:rPr>
          <w:b/>
          <w:bCs/>
          <w:spacing w:val="-2"/>
        </w:rPr>
        <w:t>音视频设备</w:t>
      </w:r>
      <w:r>
        <w:rPr>
          <w:b/>
          <w:bCs/>
          <w:spacing w:val="-23"/>
        </w:rPr>
        <w:t xml:space="preserve"> </w:t>
      </w:r>
      <w:r>
        <w:rPr>
          <w:b/>
          <w:bCs/>
          <w:spacing w:val="-2"/>
        </w:rPr>
        <w:t>：</w:t>
      </w:r>
      <w:r>
        <w:rPr>
          <w:spacing w:val="-2"/>
        </w:rPr>
        <w:t>有内嵌或者外接摄像头扬声器与麦克风，并且可以正常使用。</w:t>
      </w:r>
    </w:p>
    <w:p>
      <w:pPr>
        <w:spacing w:line="260" w:lineRule="auto"/>
        <w:rPr>
          <w:rFonts w:ascii="Arial"/>
          <w:sz w:val="21"/>
        </w:rPr>
      </w:pPr>
      <w:r/>
    </w:p>
    <w:p>
      <w:pPr>
        <w:pStyle w:val="BodyText"/>
        <w:ind w:left="452"/>
        <w:spacing w:before="71" w:line="224" w:lineRule="auto"/>
        <w:rPr/>
      </w:pPr>
      <w:r>
        <w:rPr>
          <w:rFonts w:ascii="Wingdings" w:hAnsi="Wingdings" w:eastAsia="Wingdings" w:cs="Wingdings"/>
          <w:spacing w:val="-6"/>
        </w:rPr>
        <w:t>n</w:t>
      </w:r>
      <w:r>
        <w:rPr>
          <w:rFonts w:ascii="Wingdings" w:hAnsi="Wingdings" w:eastAsia="Wingdings" w:cs="Wingdings"/>
          <w:spacing w:val="79"/>
        </w:rPr>
        <w:t xml:space="preserve"> </w:t>
      </w:r>
      <w:r>
        <w:rPr>
          <w:b/>
          <w:bCs/>
          <w:spacing w:val="-6"/>
        </w:rPr>
        <w:t>内存</w:t>
      </w:r>
      <w:r>
        <w:rPr>
          <w:b/>
          <w:bCs/>
          <w:spacing w:val="-20"/>
        </w:rPr>
        <w:t xml:space="preserve"> </w:t>
      </w:r>
      <w:r>
        <w:rPr>
          <w:b/>
          <w:bCs/>
          <w:spacing w:val="-6"/>
        </w:rPr>
        <w:t>：</w:t>
      </w:r>
      <w:r>
        <w:rPr>
          <w:spacing w:val="-6"/>
        </w:rPr>
        <w:t>4G 及以上（建议）</w:t>
      </w:r>
    </w:p>
    <w:p>
      <w:pPr>
        <w:spacing w:line="259" w:lineRule="auto"/>
        <w:rPr>
          <w:rFonts w:ascii="Arial"/>
          <w:sz w:val="21"/>
        </w:rPr>
      </w:pPr>
      <w:r/>
    </w:p>
    <w:p>
      <w:pPr>
        <w:pStyle w:val="BodyText"/>
        <w:ind w:left="452"/>
        <w:spacing w:before="72" w:line="226" w:lineRule="auto"/>
        <w:rPr/>
      </w:pPr>
      <w:r>
        <w:rPr>
          <w:rFonts w:ascii="Wingdings" w:hAnsi="Wingdings" w:eastAsia="Wingdings" w:cs="Wingdings"/>
          <w:spacing w:val="-1"/>
        </w:rPr>
        <w:t>n</w:t>
      </w:r>
      <w:r>
        <w:rPr>
          <w:rFonts w:ascii="Wingdings" w:hAnsi="Wingdings" w:eastAsia="Wingdings" w:cs="Wingdings"/>
          <w:spacing w:val="58"/>
        </w:rPr>
        <w:t xml:space="preserve"> </w:t>
      </w:r>
      <w:r>
        <w:rPr>
          <w:b/>
          <w:bCs/>
          <w:spacing w:val="-1"/>
        </w:rPr>
        <w:t>硬盘：</w:t>
      </w:r>
      <w:r>
        <w:rPr>
          <w:spacing w:val="-1"/>
        </w:rPr>
        <w:t>安装盘剩余空间至少 1G</w:t>
      </w:r>
    </w:p>
    <w:p>
      <w:pPr>
        <w:spacing w:line="259" w:lineRule="auto"/>
        <w:rPr>
          <w:rFonts w:ascii="Arial"/>
          <w:sz w:val="21"/>
        </w:rPr>
      </w:pPr>
      <w:r/>
    </w:p>
    <w:p>
      <w:pPr>
        <w:pStyle w:val="BodyText"/>
        <w:ind w:left="452"/>
        <w:spacing w:before="71" w:line="224" w:lineRule="auto"/>
        <w:rPr/>
      </w:pPr>
      <w:r>
        <w:rPr>
          <w:rFonts w:ascii="Wingdings" w:hAnsi="Wingdings" w:eastAsia="Wingdings" w:cs="Wingdings"/>
          <w:spacing w:val="-2"/>
        </w:rPr>
        <w:t>n</w:t>
      </w:r>
      <w:r>
        <w:rPr>
          <w:rFonts w:ascii="Wingdings" w:hAnsi="Wingdings" w:eastAsia="Wingdings" w:cs="Wingdings"/>
          <w:spacing w:val="61"/>
        </w:rPr>
        <w:t xml:space="preserve"> </w:t>
      </w:r>
      <w:r>
        <w:rPr>
          <w:b/>
          <w:bCs/>
          <w:spacing w:val="-2"/>
        </w:rPr>
        <w:t>处理器：</w:t>
      </w:r>
      <w:r>
        <w:rPr>
          <w:spacing w:val="-2"/>
        </w:rPr>
        <w:t>i3 及以上处理器（建议）</w:t>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24"/>
        <w:spacing w:before="72" w:line="227" w:lineRule="auto"/>
        <w:rPr/>
      </w:pPr>
      <w:r>
        <w:rPr>
          <w:b/>
          <w:bCs/>
          <w:spacing w:val="-1"/>
        </w:rPr>
        <w:t>2）移动设备（监控）</w:t>
      </w:r>
    </w:p>
    <w:p>
      <w:pPr>
        <w:spacing w:line="256" w:lineRule="auto"/>
        <w:rPr>
          <w:rFonts w:ascii="Arial"/>
          <w:sz w:val="21"/>
        </w:rPr>
      </w:pPr>
      <w:r/>
    </w:p>
    <w:p>
      <w:pPr>
        <w:pStyle w:val="BodyText"/>
        <w:ind w:left="243"/>
        <w:spacing w:before="72" w:line="227" w:lineRule="auto"/>
        <w:rPr/>
      </w:pPr>
      <w:r>
        <w:rPr>
          <w:rFonts w:ascii="Wingdings" w:hAnsi="Wingdings" w:eastAsia="Wingdings" w:cs="Wingdings"/>
          <w:spacing w:val="-6"/>
        </w:rPr>
        <w:t>n</w:t>
      </w:r>
      <w:r>
        <w:rPr>
          <w:rFonts w:ascii="Wingdings" w:hAnsi="Wingdings" w:eastAsia="Wingdings" w:cs="Wingdings"/>
          <w:spacing w:val="72"/>
        </w:rPr>
        <w:t xml:space="preserve"> </w:t>
      </w:r>
      <w:r>
        <w:rPr>
          <w:spacing w:val="-6"/>
        </w:rPr>
        <w:t>可正常连接互联网；</w:t>
      </w:r>
    </w:p>
    <w:p>
      <w:pPr>
        <w:spacing w:line="258" w:lineRule="auto"/>
        <w:rPr>
          <w:rFonts w:ascii="Arial"/>
          <w:sz w:val="21"/>
        </w:rPr>
      </w:pPr>
      <w:r/>
    </w:p>
    <w:p>
      <w:pPr>
        <w:pStyle w:val="BodyText"/>
        <w:ind w:left="243"/>
        <w:spacing w:before="71" w:line="225" w:lineRule="auto"/>
        <w:rPr/>
      </w:pPr>
      <w:r>
        <w:rPr>
          <w:rFonts w:ascii="Wingdings" w:hAnsi="Wingdings" w:eastAsia="Wingdings" w:cs="Wingdings"/>
          <w:spacing w:val="-2"/>
        </w:rPr>
        <w:t>n</w:t>
      </w:r>
      <w:r>
        <w:rPr>
          <w:rFonts w:ascii="Wingdings" w:hAnsi="Wingdings" w:eastAsia="Wingdings" w:cs="Wingdings"/>
          <w:spacing w:val="79"/>
        </w:rPr>
        <w:t xml:space="preserve"> </w:t>
      </w:r>
      <w:r>
        <w:rPr>
          <w:spacing w:val="-2"/>
        </w:rPr>
        <w:t>智能手机，必须带有可正常工作的摄像头；</w:t>
      </w:r>
    </w:p>
    <w:p>
      <w:pPr>
        <w:spacing w:line="258" w:lineRule="auto"/>
        <w:rPr>
          <w:rFonts w:ascii="Arial"/>
          <w:sz w:val="21"/>
        </w:rPr>
      </w:pPr>
      <w:r/>
    </w:p>
    <w:p>
      <w:pPr>
        <w:pStyle w:val="BodyText"/>
        <w:ind w:left="243"/>
        <w:spacing w:before="72" w:line="225" w:lineRule="auto"/>
        <w:rPr/>
      </w:pPr>
      <w:r>
        <w:rPr>
          <w:rFonts w:ascii="Wingdings" w:hAnsi="Wingdings" w:eastAsia="Wingdings" w:cs="Wingdings"/>
          <w:spacing w:val="-4"/>
        </w:rPr>
        <w:t>n</w:t>
      </w:r>
      <w:r>
        <w:rPr>
          <w:rFonts w:ascii="Wingdings" w:hAnsi="Wingdings" w:eastAsia="Wingdings" w:cs="Wingdings"/>
          <w:spacing w:val="81"/>
        </w:rPr>
        <w:t xml:space="preserve"> </w:t>
      </w:r>
      <w:r>
        <w:rPr>
          <w:spacing w:val="-4"/>
        </w:rPr>
        <w:t>智能手机推荐下载最新版微信软件；</w:t>
      </w:r>
    </w:p>
    <w:p>
      <w:pPr>
        <w:spacing w:line="259" w:lineRule="auto"/>
        <w:rPr>
          <w:rFonts w:ascii="Arial"/>
          <w:sz w:val="21"/>
        </w:rPr>
      </w:pPr>
      <w:r/>
    </w:p>
    <w:p>
      <w:pPr>
        <w:pStyle w:val="BodyText"/>
        <w:ind w:left="243"/>
        <w:spacing w:before="72" w:line="225" w:lineRule="auto"/>
        <w:rPr/>
      </w:pPr>
      <w:r>
        <w:rPr>
          <w:rFonts w:ascii="Wingdings" w:hAnsi="Wingdings" w:eastAsia="Wingdings" w:cs="Wingdings"/>
          <w:spacing w:val="-3"/>
        </w:rPr>
        <w:t>n</w:t>
      </w:r>
      <w:r>
        <w:rPr>
          <w:rFonts w:ascii="Wingdings" w:hAnsi="Wingdings" w:eastAsia="Wingdings" w:cs="Wingdings"/>
          <w:spacing w:val="76"/>
        </w:rPr>
        <w:t xml:space="preserve"> </w:t>
      </w:r>
      <w:r>
        <w:rPr>
          <w:spacing w:val="-3"/>
        </w:rPr>
        <w:t>确保设备电量充足，建议全程使用外接电源；</w:t>
      </w:r>
    </w:p>
    <w:p>
      <w:pPr>
        <w:spacing w:line="225" w:lineRule="auto"/>
        <w:sectPr>
          <w:headerReference w:type="default" r:id="rId3"/>
          <w:footerReference w:type="default" r:id="rId4"/>
          <w:pgSz w:w="11907" w:h="16839"/>
          <w:pgMar w:top="1111" w:right="1785" w:bottom="1449" w:left="1785" w:header="834" w:footer="1199" w:gutter="0"/>
        </w:sectPr>
        <w:rPr/>
      </w:pPr>
    </w:p>
    <w:p>
      <w:pPr>
        <w:spacing w:line="326" w:lineRule="auto"/>
        <w:rPr>
          <w:rFonts w:ascii="Arial"/>
          <w:sz w:val="21"/>
        </w:rPr>
      </w:pPr>
      <w:r/>
    </w:p>
    <w:p>
      <w:pPr>
        <w:pStyle w:val="BodyText"/>
        <w:ind w:left="657" w:right="7" w:hanging="414"/>
        <w:spacing w:before="71" w:line="305" w:lineRule="auto"/>
        <w:rPr/>
      </w:pPr>
      <w:r>
        <w:rPr>
          <w:rFonts w:ascii="Wingdings" w:hAnsi="Wingdings" w:eastAsia="Wingdings" w:cs="Wingdings"/>
          <w:spacing w:val="1"/>
        </w:rPr>
        <w:t>n</w:t>
      </w:r>
      <w:r>
        <w:rPr>
          <w:rFonts w:ascii="Wingdings" w:hAnsi="Wingdings" w:eastAsia="Wingdings" w:cs="Wingdings"/>
          <w:spacing w:val="75"/>
        </w:rPr>
        <w:t xml:space="preserve"> </w:t>
      </w:r>
      <w:r>
        <w:rPr>
          <w:spacing w:val="1"/>
        </w:rPr>
        <w:t>开启手机监控前应关掉与考试无关应用的提醒功能或开启飞行模式（同时连接  </w:t>
      </w:r>
      <w:r>
        <w:rPr/>
        <w:t>Wifi</w:t>
      </w:r>
      <w:r>
        <w:rPr>
          <w:spacing w:val="-3"/>
        </w:rPr>
        <w:t>网络</w:t>
      </w:r>
      <w:r>
        <w:rPr>
          <w:spacing w:val="-23"/>
        </w:rPr>
        <w:t>），</w:t>
      </w:r>
      <w:r>
        <w:rPr>
          <w:spacing w:val="-9"/>
        </w:rPr>
        <w:t xml:space="preserve"> </w:t>
      </w:r>
      <w:r>
        <w:rPr>
          <w:spacing w:val="-3"/>
        </w:rPr>
        <w:t>避免来电或其他应用打断监控过程。如考中因电话或短信等原因打断手机监</w:t>
      </w:r>
      <w:r>
        <w:rPr>
          <w:spacing w:val="-3"/>
        </w:rPr>
        <w:t>控视角监控，考生应及时扫描考试设备答题界面左侧的手机连接二维码，重新开启监</w:t>
      </w:r>
      <w:r>
        <w:rPr>
          <w:spacing w:val="-10"/>
        </w:rPr>
        <w:t>控。</w:t>
      </w:r>
    </w:p>
    <w:p>
      <w:pPr>
        <w:pStyle w:val="BodyText"/>
        <w:ind w:left="235" w:right="7" w:hanging="7"/>
        <w:spacing w:before="228" w:line="306" w:lineRule="auto"/>
        <w:rPr/>
      </w:pPr>
      <w:r>
        <w:rPr>
          <w:b/>
          <w:bCs/>
          <w:spacing w:val="-2"/>
        </w:rPr>
        <w:t>特别提醒：</w:t>
      </w:r>
      <w:r>
        <w:rPr>
          <w:spacing w:val="-2"/>
        </w:rPr>
        <w:t>强烈建议考生下载使用最新版微信扫码登录</w:t>
      </w:r>
      <w:r>
        <w:rPr>
          <w:spacing w:val="-3"/>
        </w:rPr>
        <w:t>监控；如考生因微信版本过低导致</w:t>
      </w:r>
      <w:r>
        <w:rPr>
          <w:spacing w:val="-1"/>
        </w:rPr>
        <w:t>监控效果不佳，产生的后果由考生自行承担。</w:t>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BodyText"/>
        <w:ind w:left="21"/>
        <w:spacing w:before="71" w:line="228" w:lineRule="auto"/>
        <w:rPr/>
      </w:pPr>
      <w:r>
        <w:rPr>
          <w:b/>
          <w:bCs/>
          <w:spacing w:val="-1"/>
        </w:rPr>
        <w:t>3）手机支架</w:t>
      </w:r>
    </w:p>
    <w:p>
      <w:pPr>
        <w:spacing w:line="256" w:lineRule="auto"/>
        <w:rPr>
          <w:rFonts w:ascii="Arial"/>
          <w:sz w:val="21"/>
        </w:rPr>
      </w:pPr>
      <w:r/>
    </w:p>
    <w:p>
      <w:pPr>
        <w:pStyle w:val="BodyText"/>
        <w:ind w:left="229" w:right="7" w:firstLine="5"/>
        <w:spacing w:before="71" w:line="307" w:lineRule="auto"/>
        <w:rPr/>
      </w:pPr>
      <w:r>
        <w:rPr>
          <w:spacing w:val="-3"/>
        </w:rPr>
        <w:t>如果考试要求学生开启手机监控视角监控，那么考生需要根据实际监控的要求高度准备手</w:t>
      </w:r>
      <w:r>
        <w:rPr>
          <w:spacing w:val="-1"/>
        </w:rPr>
        <w:t>机支架或其他支撑物品，</w:t>
      </w:r>
      <w:r>
        <w:rPr>
          <w:spacing w:val="-28"/>
        </w:rPr>
        <w:t xml:space="preserve"> </w:t>
      </w:r>
      <w:r>
        <w:rPr>
          <w:spacing w:val="-1"/>
        </w:rPr>
        <w:t>以免影响手机监控视角监控的可用性。</w:t>
      </w:r>
    </w:p>
    <w:p>
      <w:pPr>
        <w:pStyle w:val="BodyText"/>
        <w:ind w:left="236"/>
        <w:spacing w:before="230" w:line="227" w:lineRule="auto"/>
        <w:rPr/>
      </w:pPr>
      <w:r>
        <w:rPr>
          <w:b/>
          <w:bCs/>
          <w:spacing w:val="-3"/>
        </w:rPr>
        <w:t>手机监控位置需求如下：</w:t>
      </w:r>
    </w:p>
    <w:p>
      <w:pPr>
        <w:spacing w:line="257" w:lineRule="auto"/>
        <w:rPr>
          <w:rFonts w:ascii="Arial"/>
          <w:sz w:val="21"/>
        </w:rPr>
      </w:pPr>
      <w:r/>
    </w:p>
    <w:p>
      <w:pPr>
        <w:pStyle w:val="BodyText"/>
        <w:ind w:left="232" w:right="7" w:firstLine="1"/>
        <w:spacing w:before="72" w:line="307" w:lineRule="auto"/>
        <w:rPr/>
      </w:pPr>
      <w:r>
        <w:rPr/>
        <w:t>将智能手机设备固定摆放，支架应放置在考生左或右后方 1.5-2</w:t>
      </w:r>
      <w:r>
        <w:rPr>
          <w:spacing w:val="-1"/>
        </w:rPr>
        <w:t>.0 米的距离（画面要包含</w:t>
      </w:r>
      <w:r>
        <w:rPr>
          <w:spacing w:val="-3"/>
        </w:rPr>
        <w:t>考试屏幕、考生至少腰部以上上半身、清晰显示考生双手、桌面内容</w:t>
      </w:r>
      <w:r>
        <w:rPr>
          <w:spacing w:val="-29"/>
        </w:rPr>
        <w:t>）；</w:t>
      </w:r>
    </w:p>
    <w:p>
      <w:pPr>
        <w:pStyle w:val="BodyText"/>
        <w:ind w:left="236"/>
        <w:spacing w:before="228" w:line="226" w:lineRule="auto"/>
        <w:rPr/>
      </w:pPr>
      <w:r>
        <w:rPr>
          <w:spacing w:val="-1"/>
        </w:rPr>
        <w:t>手机监控架设位置可以参考下图：</w:t>
      </w:r>
    </w:p>
    <w:p>
      <w:pPr>
        <w:spacing w:line="293" w:lineRule="auto"/>
        <w:rPr>
          <w:rFonts w:ascii="Arial"/>
          <w:sz w:val="21"/>
        </w:rPr>
      </w:pPr>
      <w:r/>
    </w:p>
    <w:p>
      <w:pPr>
        <w:ind w:firstLine="521"/>
        <w:spacing w:before="1" w:line="2441" w:lineRule="exact"/>
        <w:rPr/>
      </w:pPr>
      <w:r>
        <w:rPr>
          <w:position w:val="-48"/>
        </w:rPr>
        <w:drawing>
          <wp:inline distT="0" distB="0" distL="0" distR="0">
            <wp:extent cx="4766564" cy="1550034"/>
            <wp:effectExtent l="0" t="0" r="0" b="0"/>
            <wp:docPr id="2" name="IM 2"/>
            <wp:cNvGraphicFramePr/>
            <a:graphic>
              <a:graphicData uri="http://schemas.openxmlformats.org/drawingml/2006/picture">
                <pic:pic>
                  <pic:nvPicPr>
                    <pic:cNvPr id="2" name="IM 2"/>
                    <pic:cNvPicPr/>
                  </pic:nvPicPr>
                  <pic:blipFill>
                    <a:blip r:embed="rId6"/>
                    <a:stretch>
                      <a:fillRect/>
                    </a:stretch>
                  </pic:blipFill>
                  <pic:spPr>
                    <a:xfrm rot="0">
                      <a:off x="0" y="0"/>
                      <a:ext cx="4766564" cy="1550034"/>
                    </a:xfrm>
                    <a:prstGeom prst="rect">
                      <a:avLst/>
                    </a:prstGeom>
                  </pic:spPr>
                </pic:pic>
              </a:graphicData>
            </a:graphic>
          </wp:inline>
        </w:drawing>
      </w:r>
    </w:p>
    <w:p>
      <w:pPr>
        <w:ind w:firstLine="335"/>
        <w:spacing w:before="124" w:line="1972" w:lineRule="exact"/>
        <w:rPr/>
      </w:pPr>
      <w:r>
        <w:rPr>
          <w:position w:val="-39"/>
        </w:rPr>
        <w:drawing>
          <wp:inline distT="0" distB="0" distL="0" distR="0">
            <wp:extent cx="4997450" cy="1252219"/>
            <wp:effectExtent l="0" t="0" r="0" b="0"/>
            <wp:docPr id="4" name="IM 4"/>
            <wp:cNvGraphicFramePr/>
            <a:graphic>
              <a:graphicData uri="http://schemas.openxmlformats.org/drawingml/2006/picture">
                <pic:pic>
                  <pic:nvPicPr>
                    <pic:cNvPr id="4" name="IM 4"/>
                    <pic:cNvPicPr/>
                  </pic:nvPicPr>
                  <pic:blipFill>
                    <a:blip r:embed="rId7"/>
                    <a:stretch>
                      <a:fillRect/>
                    </a:stretch>
                  </pic:blipFill>
                  <pic:spPr>
                    <a:xfrm rot="0">
                      <a:off x="0" y="0"/>
                      <a:ext cx="4997450" cy="1252219"/>
                    </a:xfrm>
                    <a:prstGeom prst="rect">
                      <a:avLst/>
                    </a:prstGeom>
                  </pic:spPr>
                </pic:pic>
              </a:graphicData>
            </a:graphic>
          </wp:inline>
        </w:drawing>
      </w:r>
    </w:p>
    <w:p>
      <w:pPr>
        <w:spacing w:line="303" w:lineRule="auto"/>
        <w:rPr>
          <w:rFonts w:ascii="Arial"/>
          <w:sz w:val="21"/>
        </w:rPr>
      </w:pPr>
      <w:r/>
    </w:p>
    <w:p>
      <w:pPr>
        <w:spacing w:line="304" w:lineRule="auto"/>
        <w:rPr>
          <w:rFonts w:ascii="Arial"/>
          <w:sz w:val="21"/>
        </w:rPr>
      </w:pPr>
      <w:r/>
    </w:p>
    <w:p>
      <w:pPr>
        <w:spacing w:line="304" w:lineRule="auto"/>
        <w:rPr>
          <w:rFonts w:ascii="Arial"/>
          <w:sz w:val="21"/>
        </w:rPr>
      </w:pPr>
      <w:r/>
    </w:p>
    <w:p>
      <w:pPr>
        <w:pStyle w:val="BodyText"/>
        <w:ind w:left="42"/>
        <w:spacing w:before="136" w:line="225" w:lineRule="auto"/>
        <w:outlineLvl w:val="1"/>
        <w:rPr>
          <w:sz w:val="40"/>
          <w:szCs w:val="40"/>
        </w:rPr>
      </w:pPr>
      <w:bookmarkStart w:name="bookmark4" w:id="4"/>
      <w:bookmarkEnd w:id="4"/>
      <w:r>
        <w:rPr>
          <w:sz w:val="40"/>
          <w:szCs w:val="40"/>
          <w:color w:val="0F4761"/>
          <w:spacing w:val="-4"/>
        </w:rPr>
        <w:t>1.3 客户端下载安装</w:t>
      </w:r>
    </w:p>
    <w:p>
      <w:pPr>
        <w:spacing w:line="251" w:lineRule="auto"/>
        <w:rPr>
          <w:rFonts w:ascii="Arial"/>
          <w:sz w:val="21"/>
        </w:rPr>
      </w:pPr>
      <w:r/>
    </w:p>
    <w:p>
      <w:pPr>
        <w:pStyle w:val="BodyText"/>
        <w:ind w:left="22"/>
        <w:spacing w:before="72" w:line="224" w:lineRule="auto"/>
        <w:rPr/>
      </w:pPr>
      <w:r>
        <w:rPr>
          <w:spacing w:val="-1"/>
        </w:rPr>
        <w:t>在准考证中点击【模拟考试】网址，即可进入客户端唤起页。</w:t>
      </w:r>
    </w:p>
    <w:p>
      <w:pPr>
        <w:spacing w:line="224" w:lineRule="auto"/>
        <w:sectPr>
          <w:footerReference w:type="default" r:id="rId5"/>
          <w:pgSz w:w="11907" w:h="16839"/>
          <w:pgMar w:top="1111" w:right="1785" w:bottom="1449" w:left="1785" w:header="834" w:footer="1200" w:gutter="0"/>
        </w:sectPr>
        <w:rPr/>
      </w:pPr>
    </w:p>
    <w:p>
      <w:pPr>
        <w:spacing w:line="380" w:lineRule="auto"/>
        <w:rPr>
          <w:rFonts w:ascii="Arial"/>
          <w:sz w:val="21"/>
        </w:rPr>
      </w:pPr>
      <w:r/>
    </w:p>
    <w:p>
      <w:pPr>
        <w:ind w:firstLine="29"/>
        <w:spacing w:line="2701" w:lineRule="exact"/>
        <w:rPr/>
      </w:pPr>
      <w:r>
        <w:rPr>
          <w:position w:val="-54"/>
        </w:rPr>
        <w:pict>
          <v:group id="_x0000_s2" style="mso-position-vertical-relative:line;mso-position-horizontal-relative:char;width:411pt;height:135.05pt;" filled="false" stroked="false" coordsize="8220,2701" coordorigin="0,0">
            <v:shape id="_x0000_s4" style="position:absolute;left:15;top:15;width:8190;height:2671;" filled="false" stroked="false" type="#_x0000_t75">
              <v:imagedata o:title="" r:id="rId9"/>
            </v:shape>
            <v:shape id="_x0000_s6" style="position:absolute;left:-20;top:-20;width:8260;height:2741;" filled="false" stroked="false" type="#_x0000_t202">
              <v:fill on="false"/>
              <v:stroke on="false"/>
              <v:path/>
              <v:imagedata o:title=""/>
              <o:lock v:ext="edit" aspectratio="false"/>
              <v:textbox inset="0mm,0mm,0mm,0mm">
                <w:txbxContent>
                  <w:p>
                    <w:pPr>
                      <w:spacing w:line="20" w:lineRule="exact"/>
                      <w:rPr/>
                    </w:pPr>
                    <w:r/>
                  </w:p>
                  <w:tbl>
                    <w:tblPr>
                      <w:tblStyle w:val="TableNormal"/>
                      <w:tblW w:w="8204" w:type="dxa"/>
                      <w:tblInd w:w="27" w:type="dxa"/>
                      <w:tblLayout w:type="fixed"/>
                      <w:tblBorders>
                        <w:left w:val="single" w:color="A6A6A6" w:sz="6" w:space="0"/>
                        <w:bottom w:val="single" w:color="A6A6A6" w:sz="6" w:space="0"/>
                        <w:right w:val="single" w:color="A6A6A6" w:sz="6" w:space="0"/>
                        <w:top w:val="single" w:color="A6A6A6" w:sz="6" w:space="0"/>
                      </w:tblBorders>
                    </w:tblPr>
                    <w:tblGrid>
                      <w:gridCol w:w="8204"/>
                    </w:tblGrid>
                    <w:tr>
                      <w:trPr>
                        <w:trHeight w:val="2670" w:hRule="atLeast"/>
                      </w:trPr>
                      <w:tc>
                        <w:tcPr>
                          <w:tcW w:w="8204" w:type="dxa"/>
                          <w:vAlign w:val="top"/>
                        </w:tcPr>
                        <w:p>
                          <w:pPr>
                            <w:rPr>
                              <w:rFonts w:ascii="Arial"/>
                              <w:sz w:val="21"/>
                            </w:rPr>
                          </w:pPr>
                          <w:r/>
                        </w:p>
                      </w:tc>
                    </w:tr>
                  </w:tbl>
                  <w:p>
                    <w:pPr>
                      <w:rPr>
                        <w:rFonts w:ascii="Arial"/>
                        <w:sz w:val="21"/>
                      </w:rPr>
                    </w:pPr>
                    <w:r/>
                  </w:p>
                </w:txbxContent>
              </v:textbox>
            </v:shape>
          </v:group>
        </w:pict>
      </w:r>
    </w:p>
    <w:p>
      <w:pPr>
        <w:spacing w:line="290" w:lineRule="auto"/>
        <w:rPr>
          <w:rFonts w:ascii="Arial"/>
          <w:sz w:val="21"/>
        </w:rPr>
      </w:pPr>
      <w:r/>
    </w:p>
    <w:p>
      <w:pPr>
        <w:pStyle w:val="BodyText"/>
        <w:ind w:left="27" w:right="7" w:hanging="2"/>
        <w:spacing w:before="71" w:line="305" w:lineRule="auto"/>
        <w:rPr/>
      </w:pPr>
      <w:r>
        <w:rPr>
          <w:spacing w:val="-2"/>
        </w:rPr>
        <w:t>进入该页面后，系统会自动对考生的电脑进行</w:t>
      </w:r>
      <w:r>
        <w:rPr>
          <w:spacing w:val="-3"/>
        </w:rPr>
        <w:t>微测客户端检测，如果监测到尚未安装，则会</w:t>
      </w:r>
      <w:r>
        <w:rPr/>
        <w:t>弹出提示框，点击提示框中的【考试客户端软件】即可进行微测考试软件</w:t>
      </w:r>
      <w:r>
        <w:rPr>
          <w:spacing w:val="-1"/>
        </w:rPr>
        <w:t>的下载和安装。</w:t>
      </w:r>
    </w:p>
    <w:p>
      <w:pPr>
        <w:ind w:firstLine="29"/>
        <w:spacing w:before="188" w:line="2764" w:lineRule="exact"/>
        <w:rPr/>
      </w:pPr>
      <w:r>
        <w:rPr>
          <w:position w:val="-55"/>
        </w:rPr>
        <w:drawing>
          <wp:inline distT="0" distB="0" distL="0" distR="0">
            <wp:extent cx="5262245" cy="1755140"/>
            <wp:effectExtent l="0" t="0" r="0" b="0"/>
            <wp:docPr id="6" name="IM 6"/>
            <wp:cNvGraphicFramePr/>
            <a:graphic>
              <a:graphicData uri="http://schemas.openxmlformats.org/drawingml/2006/picture">
                <pic:pic>
                  <pic:nvPicPr>
                    <pic:cNvPr id="6" name="IM 6"/>
                    <pic:cNvPicPr/>
                  </pic:nvPicPr>
                  <pic:blipFill>
                    <a:blip r:embed="rId10"/>
                    <a:stretch>
                      <a:fillRect/>
                    </a:stretch>
                  </pic:blipFill>
                  <pic:spPr>
                    <a:xfrm rot="0">
                      <a:off x="0" y="0"/>
                      <a:ext cx="5262245" cy="1755140"/>
                    </a:xfrm>
                    <a:prstGeom prst="rect">
                      <a:avLst/>
                    </a:prstGeom>
                  </pic:spPr>
                </pic:pic>
              </a:graphicData>
            </a:graphic>
          </wp:inline>
        </w:drawing>
      </w:r>
    </w:p>
    <w:p>
      <w:pPr>
        <w:spacing w:line="258" w:lineRule="auto"/>
        <w:rPr>
          <w:rFonts w:ascii="Arial"/>
          <w:sz w:val="21"/>
        </w:rPr>
      </w:pPr>
      <w:r/>
    </w:p>
    <w:p>
      <w:pPr>
        <w:pStyle w:val="BodyText"/>
        <w:ind w:left="20" w:right="14" w:firstLine="19"/>
        <w:spacing w:before="71" w:line="307" w:lineRule="auto"/>
        <w:rPr/>
      </w:pPr>
      <w:r>
        <w:rPr>
          <w:spacing w:val="-1"/>
        </w:rPr>
        <w:t>同时，考生也可以通过点击页面中的【智能客服</w:t>
      </w:r>
      <w:r>
        <w:rPr>
          <w:spacing w:val="-2"/>
        </w:rPr>
        <w:t>】，再对话框中回复“客户端”获取考试客户</w:t>
      </w:r>
      <w:r>
        <w:rPr>
          <w:spacing w:val="-1"/>
        </w:rPr>
        <w:t>端下载链接。</w:t>
      </w:r>
    </w:p>
    <w:p>
      <w:pPr>
        <w:ind w:firstLine="29"/>
        <w:spacing w:before="219" w:line="1445" w:lineRule="exact"/>
        <w:rPr/>
      </w:pPr>
      <w:r>
        <w:rPr>
          <w:position w:val="-28"/>
        </w:rPr>
        <w:drawing>
          <wp:inline distT="0" distB="0" distL="0" distR="0">
            <wp:extent cx="5227827" cy="917575"/>
            <wp:effectExtent l="0" t="0" r="0" b="0"/>
            <wp:docPr id="8" name="IM 8"/>
            <wp:cNvGraphicFramePr/>
            <a:graphic>
              <a:graphicData uri="http://schemas.openxmlformats.org/drawingml/2006/picture">
                <pic:pic>
                  <pic:nvPicPr>
                    <pic:cNvPr id="8" name="IM 8"/>
                    <pic:cNvPicPr/>
                  </pic:nvPicPr>
                  <pic:blipFill>
                    <a:blip r:embed="rId11"/>
                    <a:stretch>
                      <a:fillRect/>
                    </a:stretch>
                  </pic:blipFill>
                  <pic:spPr>
                    <a:xfrm rot="0">
                      <a:off x="0" y="0"/>
                      <a:ext cx="5227827" cy="917575"/>
                    </a:xfrm>
                    <a:prstGeom prst="rect">
                      <a:avLst/>
                    </a:prstGeom>
                  </pic:spPr>
                </pic:pic>
              </a:graphicData>
            </a:graphic>
          </wp:inline>
        </w:drawing>
      </w:r>
    </w:p>
    <w:p>
      <w:pPr>
        <w:spacing w:line="292" w:lineRule="auto"/>
        <w:rPr>
          <w:rFonts w:ascii="Arial"/>
          <w:sz w:val="21"/>
        </w:rPr>
      </w:pPr>
      <w:r/>
    </w:p>
    <w:p>
      <w:pPr>
        <w:pStyle w:val="BodyText"/>
        <w:ind w:left="24"/>
        <w:spacing w:before="71" w:line="224" w:lineRule="auto"/>
        <w:rPr/>
      </w:pPr>
      <w:r>
        <w:rPr>
          <w:spacing w:val="-5"/>
        </w:rPr>
        <w:t>点击考试客户端软件（或智能客服对话框中的【下载】） 系统会自动进行下载。</w:t>
      </w:r>
    </w:p>
    <w:p>
      <w:pPr>
        <w:spacing w:line="224" w:lineRule="auto"/>
        <w:sectPr>
          <w:footerReference w:type="default" r:id="rId8"/>
          <w:pgSz w:w="11907" w:h="16839"/>
          <w:pgMar w:top="1111" w:right="1785" w:bottom="1449" w:left="1785" w:header="834" w:footer="1199" w:gutter="0"/>
        </w:sectPr>
        <w:rPr/>
      </w:pPr>
    </w:p>
    <w:p>
      <w:pPr>
        <w:spacing w:before="225"/>
        <w:rPr/>
      </w:pPr>
      <w:r/>
    </w:p>
    <w:p>
      <w:pPr>
        <w:ind w:firstLine="29"/>
        <w:spacing w:line="3773" w:lineRule="exact"/>
        <w:rPr/>
      </w:pPr>
      <w:r>
        <w:rPr>
          <w:position w:val="-75"/>
        </w:rPr>
        <w:pict>
          <v:shape id="_x0000_s8" style="mso-position-vertical-relative:line;mso-position-horizontal-relative:char;width:402.4pt;height:188.7pt;" filled="false" strokecolor="#A6A6A6" strokeweight="0.75pt" coordsize="8047,3773" coordorigin="0,0" path="m7,3766l8040,3766l8040,7l7,7l7,3766xe">
            <v:stroke miterlimit="10"/>
          </v:shape>
        </w:pict>
      </w:r>
    </w:p>
    <w:p>
      <w:pPr>
        <w:spacing w:line="381" w:lineRule="auto"/>
        <w:rPr>
          <w:rFonts w:ascii="Arial"/>
          <w:sz w:val="21"/>
        </w:rPr>
      </w:pPr>
      <w:r>
        <w:drawing>
          <wp:anchor distT="0" distB="0" distL="0" distR="0" simplePos="0" relativeHeight="251658240" behindDoc="0" locked="0" layoutInCell="1" allowOverlap="1">
            <wp:simplePos x="0" y="0"/>
            <wp:positionH relativeFrom="column">
              <wp:posOffset>27965</wp:posOffset>
            </wp:positionH>
            <wp:positionV relativeFrom="paragraph">
              <wp:posOffset>-2386255</wp:posOffset>
            </wp:positionV>
            <wp:extent cx="5091429" cy="2377185"/>
            <wp:effectExtent l="0" t="0" r="0" b="0"/>
            <wp:wrapNone/>
            <wp:docPr id="10" name="IM 10"/>
            <wp:cNvGraphicFramePr/>
            <a:graphic>
              <a:graphicData uri="http://schemas.openxmlformats.org/drawingml/2006/picture">
                <pic:pic>
                  <pic:nvPicPr>
                    <pic:cNvPr id="10" name="IM 10"/>
                    <pic:cNvPicPr/>
                  </pic:nvPicPr>
                  <pic:blipFill>
                    <a:blip r:embed="rId14"/>
                    <a:stretch>
                      <a:fillRect/>
                    </a:stretch>
                  </pic:blipFill>
                  <pic:spPr>
                    <a:xfrm rot="0">
                      <a:off x="0" y="0"/>
                      <a:ext cx="5091429" cy="2377185"/>
                    </a:xfrm>
                    <a:prstGeom prst="rect">
                      <a:avLst/>
                    </a:prstGeom>
                  </pic:spPr>
                </pic:pic>
              </a:graphicData>
            </a:graphic>
          </wp:anchor>
        </w:drawing>
      </w:r>
      <w:r/>
    </w:p>
    <w:p>
      <w:pPr>
        <w:pStyle w:val="BodyText"/>
        <w:ind w:left="26" w:right="181" w:firstLine="3"/>
        <w:spacing w:before="71" w:line="307" w:lineRule="auto"/>
        <w:rPr/>
      </w:pPr>
      <w:r>
        <w:rPr>
          <w:spacing w:val="-3"/>
        </w:rPr>
        <w:t>下载完成后打开该文件，点击【接受】考试客户端会自动进入安装，并在安装完成后自动启</w:t>
      </w:r>
      <w:r>
        <w:rPr>
          <w:spacing w:val="-10"/>
        </w:rPr>
        <w:t>动。</w:t>
      </w:r>
    </w:p>
    <w:p>
      <w:pPr>
        <w:spacing w:line="282" w:lineRule="auto"/>
        <w:rPr>
          <w:rFonts w:ascii="Arial"/>
          <w:sz w:val="21"/>
        </w:rPr>
      </w:pPr>
      <w:r/>
    </w:p>
    <w:p>
      <w:pPr>
        <w:ind w:firstLine="14"/>
        <w:spacing w:line="2557" w:lineRule="exact"/>
        <w:rPr/>
      </w:pPr>
      <w:r>
        <w:rPr>
          <w:position w:val="-51"/>
        </w:rPr>
        <w:drawing>
          <wp:inline distT="0" distB="0" distL="0" distR="0">
            <wp:extent cx="5126609" cy="1623695"/>
            <wp:effectExtent l="0" t="0" r="0" b="0"/>
            <wp:docPr id="12" name="IM 12"/>
            <wp:cNvGraphicFramePr/>
            <a:graphic>
              <a:graphicData uri="http://schemas.openxmlformats.org/drawingml/2006/picture">
                <pic:pic>
                  <pic:nvPicPr>
                    <pic:cNvPr id="12" name="IM 12"/>
                    <pic:cNvPicPr/>
                  </pic:nvPicPr>
                  <pic:blipFill>
                    <a:blip r:embed="rId15"/>
                    <a:stretch>
                      <a:fillRect/>
                    </a:stretch>
                  </pic:blipFill>
                  <pic:spPr>
                    <a:xfrm rot="0">
                      <a:off x="0" y="0"/>
                      <a:ext cx="5126609" cy="1623695"/>
                    </a:xfrm>
                    <a:prstGeom prst="rect">
                      <a:avLst/>
                    </a:prstGeom>
                  </pic:spPr>
                </pic:pic>
              </a:graphicData>
            </a:graphic>
          </wp:inline>
        </w:drawing>
      </w:r>
    </w:p>
    <w:p>
      <w:pPr>
        <w:spacing w:line="362" w:lineRule="auto"/>
        <w:rPr>
          <w:rFonts w:ascii="Arial"/>
          <w:sz w:val="21"/>
        </w:rPr>
      </w:pPr>
      <w:r/>
    </w:p>
    <w:p>
      <w:pPr>
        <w:pStyle w:val="BodyText"/>
        <w:ind w:left="24"/>
        <w:spacing w:before="72" w:line="224" w:lineRule="auto"/>
        <w:rPr/>
      </w:pPr>
      <w:r>
        <w:rPr>
          <w:spacing w:val="-8"/>
        </w:rPr>
        <w:t>选择目标文件夹然后点击安装。安装完成后，刷新该页面，点击【打开考试软件】即可使用。</w:t>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pStyle w:val="BodyText"/>
        <w:ind w:left="39"/>
        <w:spacing w:before="163" w:line="225" w:lineRule="auto"/>
        <w:outlineLvl w:val="0"/>
        <w:rPr>
          <w:sz w:val="48"/>
          <w:szCs w:val="48"/>
        </w:rPr>
      </w:pPr>
      <w:bookmarkStart w:name="bookmark5" w:id="5"/>
      <w:bookmarkEnd w:id="5"/>
      <w:r>
        <w:rPr>
          <w:sz w:val="48"/>
          <w:szCs w:val="48"/>
          <w:color w:val="0F4761"/>
          <w:spacing w:val="-2"/>
        </w:rPr>
        <w:t>2.查询准考证与模拟考试</w:t>
      </w:r>
    </w:p>
    <w:p>
      <w:pPr>
        <w:spacing w:line="342" w:lineRule="auto"/>
        <w:rPr>
          <w:rFonts w:ascii="Arial"/>
          <w:sz w:val="21"/>
        </w:rPr>
      </w:pPr>
      <w:r/>
    </w:p>
    <w:p>
      <w:pPr>
        <w:pStyle w:val="BodyText"/>
        <w:ind w:left="21" w:firstLine="1"/>
        <w:spacing w:before="71" w:line="306" w:lineRule="auto"/>
        <w:jc w:val="both"/>
        <w:rPr/>
      </w:pPr>
      <w:r>
        <w:rPr>
          <w:spacing w:val="-3"/>
        </w:rPr>
        <w:t>在正式考试开始之前，考生需要在规定时间内登陆网站查询准考证并按照要求进行模拟考</w:t>
      </w:r>
      <w:r>
        <w:rPr>
          <w:spacing w:val="-4"/>
        </w:rPr>
        <w:t>试。</w:t>
      </w:r>
      <w:r>
        <w:rPr>
          <w:spacing w:val="-2"/>
        </w:rPr>
        <w:t>模拟考试有助于考生在正式考试之前熟悉考试流程，测</w:t>
      </w:r>
      <w:r>
        <w:rPr>
          <w:spacing w:val="-3"/>
        </w:rPr>
        <w:t>试设备情况并根据提示对不符合要求</w:t>
      </w:r>
      <w:r>
        <w:rPr>
          <w:spacing w:val="-1"/>
        </w:rPr>
        <w:t>的设备进行更换，避免正式考试时的失误。</w:t>
      </w:r>
    </w:p>
    <w:p>
      <w:pPr>
        <w:pStyle w:val="BodyText"/>
        <w:ind w:left="35"/>
        <w:spacing w:before="262" w:line="226" w:lineRule="auto"/>
        <w:outlineLvl w:val="1"/>
        <w:rPr>
          <w:sz w:val="40"/>
          <w:szCs w:val="40"/>
        </w:rPr>
      </w:pPr>
      <w:bookmarkStart w:name="bookmark6" w:id="6"/>
      <w:bookmarkEnd w:id="6"/>
      <w:r>
        <w:rPr>
          <w:sz w:val="40"/>
          <w:szCs w:val="40"/>
          <w:color w:val="0F4761"/>
          <w:spacing w:val="-5"/>
        </w:rPr>
        <w:t>2.1 查询准考证</w:t>
      </w:r>
    </w:p>
    <w:p>
      <w:pPr>
        <w:spacing w:line="249" w:lineRule="auto"/>
        <w:rPr>
          <w:rFonts w:ascii="Arial"/>
          <w:sz w:val="21"/>
        </w:rPr>
      </w:pPr>
      <w:r/>
    </w:p>
    <w:p>
      <w:pPr>
        <w:pStyle w:val="BodyText"/>
        <w:ind w:left="19" w:right="181" w:firstLine="1"/>
        <w:spacing w:before="72" w:line="244" w:lineRule="auto"/>
        <w:rPr/>
      </w:pPr>
      <w:r>
        <w:rPr>
          <w:spacing w:val="-2"/>
        </w:rPr>
        <w:t>考试之前，考生会收到以短信或邮件形式发送的考试邀</w:t>
      </w:r>
      <w:r>
        <w:rPr>
          <w:spacing w:val="-3"/>
        </w:rPr>
        <w:t>请，其中包含准考证查询链接。通过</w:t>
      </w:r>
      <w:r>
        <w:rPr>
          <w:spacing w:val="-2"/>
        </w:rPr>
        <w:t>链接进入准考证查询页面后，在输入栏中输入系统指定的个</w:t>
      </w:r>
      <w:r>
        <w:rPr>
          <w:spacing w:val="-3"/>
        </w:rPr>
        <w:t>人信息并勾选下方《个人信息保</w:t>
      </w:r>
    </w:p>
    <w:p>
      <w:pPr>
        <w:spacing w:line="244" w:lineRule="auto"/>
        <w:sectPr>
          <w:headerReference w:type="default" r:id="rId12"/>
          <w:footerReference w:type="default" r:id="rId13"/>
          <w:pgSz w:w="11907" w:h="16839"/>
          <w:pgMar w:top="1111" w:right="1611" w:bottom="1449" w:left="1785" w:header="834" w:footer="1200" w:gutter="0"/>
          <w:cols w:equalWidth="0" w:num="1">
            <w:col w:w="8509" w:space="0"/>
          </w:cols>
        </w:sectPr>
        <w:rPr/>
      </w:pPr>
    </w:p>
    <w:p>
      <w:pPr>
        <w:spacing w:line="324" w:lineRule="auto"/>
        <w:rPr>
          <w:rFonts w:ascii="Arial"/>
          <w:sz w:val="21"/>
        </w:rPr>
      </w:pPr>
      <w:r/>
    </w:p>
    <w:p>
      <w:pPr>
        <w:pStyle w:val="BodyText"/>
        <w:ind w:left="26"/>
        <w:spacing w:before="71" w:line="224" w:lineRule="auto"/>
        <w:rPr/>
      </w:pPr>
      <w:r>
        <w:rPr>
          <w:spacing w:val="-1"/>
        </w:rPr>
        <w:t>护政策》后，点击蓝色【查看准考证】按钮即可查看。</w:t>
      </w:r>
    </w:p>
    <w:p>
      <w:pPr>
        <w:spacing w:line="426" w:lineRule="auto"/>
        <w:rPr>
          <w:rFonts w:ascii="Arial"/>
          <w:sz w:val="21"/>
        </w:rPr>
      </w:pPr>
      <w:r/>
    </w:p>
    <w:p>
      <w:pPr>
        <w:ind w:firstLine="42"/>
        <w:spacing w:line="4338" w:lineRule="exact"/>
        <w:rPr/>
      </w:pPr>
      <w:r>
        <w:rPr>
          <w:position w:val="-86"/>
        </w:rPr>
        <w:pict>
          <v:group id="_x0000_s10" style="mso-position-vertical-relative:line;mso-position-horizontal-relative:char;width:412pt;height:216.95pt;" filled="false" stroked="false" coordsize="8240,4338" coordorigin="0,0">
            <v:shape id="_x0000_s12" style="position:absolute;left:15;top:15;width:8210;height:4307;" filled="false" stroked="false" type="#_x0000_t75">
              <v:imagedata o:title="" r:id="rId17"/>
            </v:shape>
            <v:shape id="_x0000_s14" style="position:absolute;left:-20;top:-20;width:8280;height:4378;" filled="false" stroked="false" type="#_x0000_t202">
              <v:fill on="false"/>
              <v:stroke on="false"/>
              <v:path/>
              <v:imagedata o:title=""/>
              <o:lock v:ext="edit" aspectratio="false"/>
              <v:textbox inset="0mm,0mm,0mm,0mm">
                <w:txbxContent>
                  <w:p>
                    <w:pPr>
                      <w:spacing w:line="20" w:lineRule="exact"/>
                      <w:rPr/>
                    </w:pPr>
                    <w:r/>
                  </w:p>
                  <w:tbl>
                    <w:tblPr>
                      <w:tblStyle w:val="TableNormal"/>
                      <w:tblW w:w="8225" w:type="dxa"/>
                      <w:tblInd w:w="27" w:type="dxa"/>
                      <w:tblLayout w:type="fixed"/>
                      <w:tblBorders>
                        <w:left w:val="single" w:color="A6A6A6" w:sz="6" w:space="0"/>
                        <w:bottom w:val="single" w:color="A6A6A6" w:sz="6" w:space="0"/>
                        <w:right w:val="single" w:color="A6A6A6" w:sz="6" w:space="0"/>
                        <w:top w:val="single" w:color="A6A6A6" w:sz="6" w:space="0"/>
                      </w:tblBorders>
                    </w:tblPr>
                    <w:tblGrid>
                      <w:gridCol w:w="8225"/>
                    </w:tblGrid>
                    <w:tr>
                      <w:trPr>
                        <w:trHeight w:val="4308" w:hRule="atLeast"/>
                      </w:trPr>
                      <w:tc>
                        <w:tcPr>
                          <w:tcW w:w="8225" w:type="dxa"/>
                          <w:vAlign w:val="top"/>
                        </w:tcPr>
                        <w:p>
                          <w:pPr>
                            <w:rPr>
                              <w:rFonts w:ascii="Arial"/>
                              <w:sz w:val="21"/>
                            </w:rPr>
                          </w:pPr>
                          <w:r/>
                        </w:p>
                      </w:tc>
                    </w:tr>
                  </w:tbl>
                  <w:p>
                    <w:pPr>
                      <w:rPr>
                        <w:rFonts w:ascii="Arial"/>
                        <w:sz w:val="21"/>
                      </w:rPr>
                    </w:pPr>
                    <w:r/>
                  </w:p>
                </w:txbxContent>
              </v:textbox>
            </v:shape>
          </v:group>
        </w:pict>
      </w:r>
    </w:p>
    <w:p>
      <w:pPr>
        <w:spacing w:line="412" w:lineRule="auto"/>
        <w:rPr>
          <w:rFonts w:ascii="Arial"/>
          <w:sz w:val="21"/>
        </w:rPr>
      </w:pPr>
      <w:r/>
    </w:p>
    <w:p>
      <w:pPr>
        <w:pStyle w:val="BodyText"/>
        <w:ind w:left="24" w:right="7"/>
        <w:spacing w:before="71" w:line="305" w:lineRule="auto"/>
        <w:jc w:val="both"/>
        <w:rPr/>
      </w:pPr>
      <w:r>
        <w:rPr>
          <w:spacing w:val="-2"/>
        </w:rPr>
        <w:t>点击后，系统会根据是否强制模拟考试来展示相</w:t>
      </w:r>
      <w:r>
        <w:rPr>
          <w:spacing w:val="-3"/>
        </w:rPr>
        <w:t>应的准考证查看界面。如果登录之后出现如</w:t>
      </w:r>
      <w:r>
        <w:rPr>
          <w:spacing w:val="-3"/>
        </w:rPr>
        <w:t>下图界面，考生需要点击【进入模拟考试】开始模拟考试，完成模拟考试后点击右上角【查</w:t>
      </w:r>
      <w:r>
        <w:rPr>
          <w:spacing w:val="-3"/>
        </w:rPr>
        <w:t>看准考证】按钮即可进入准考证展示页面。（模拟考试流程见 2.2 模拟考试流程指引）</w:t>
      </w:r>
    </w:p>
    <w:p>
      <w:pPr>
        <w:ind w:firstLine="29"/>
        <w:spacing w:before="234" w:line="3588" w:lineRule="exact"/>
        <w:rPr/>
      </w:pPr>
      <w:r>
        <w:pict>
          <v:shape id="_x0000_s16" style="position:absolute;margin-left:414.477pt;margin-top:12.4708pt;mso-position-vertical-relative:text;mso-position-horizontal-relative:text;width:0.75pt;height:178.65pt;z-index:251659264;" filled="false" strokecolor="#A6A6A6" strokeweight="0.75pt" coordsize="15,3572" coordorigin="0,0" path="m7,3572l7,0e">
            <v:stroke miterlimit="10"/>
          </v:shape>
        </w:pict>
      </w:r>
      <w:r>
        <w:rPr>
          <w:position w:val="-71"/>
        </w:rPr>
        <w:drawing>
          <wp:inline distT="0" distB="0" distL="0" distR="0">
            <wp:extent cx="5245417" cy="2278126"/>
            <wp:effectExtent l="0" t="0" r="0" b="0"/>
            <wp:docPr id="14" name="IM 14"/>
            <wp:cNvGraphicFramePr/>
            <a:graphic>
              <a:graphicData uri="http://schemas.openxmlformats.org/drawingml/2006/picture">
                <pic:pic>
                  <pic:nvPicPr>
                    <pic:cNvPr id="14" name="IM 14"/>
                    <pic:cNvPicPr/>
                  </pic:nvPicPr>
                  <pic:blipFill>
                    <a:blip r:embed="rId18"/>
                    <a:stretch>
                      <a:fillRect/>
                    </a:stretch>
                  </pic:blipFill>
                  <pic:spPr>
                    <a:xfrm rot="0">
                      <a:off x="0" y="0"/>
                      <a:ext cx="5245417" cy="2278126"/>
                    </a:xfrm>
                    <a:prstGeom prst="rect">
                      <a:avLst/>
                    </a:prstGeom>
                  </pic:spPr>
                </pic:pic>
              </a:graphicData>
            </a:graphic>
          </wp:inline>
        </w:drawing>
      </w:r>
    </w:p>
    <w:p>
      <w:pPr>
        <w:spacing w:line="323" w:lineRule="auto"/>
        <w:rPr>
          <w:rFonts w:ascii="Arial"/>
          <w:sz w:val="21"/>
        </w:rPr>
      </w:pPr>
      <w:r/>
    </w:p>
    <w:p>
      <w:pPr>
        <w:pStyle w:val="BodyText"/>
        <w:ind w:left="24" w:right="7"/>
        <w:spacing w:before="71" w:line="305" w:lineRule="auto"/>
        <w:jc w:val="both"/>
        <w:rPr/>
      </w:pPr>
      <w:r>
        <w:rPr>
          <w:spacing w:val="-2"/>
        </w:rPr>
        <w:t>如果本次考试没有设置强制模拟考试，那么考生</w:t>
      </w:r>
      <w:r>
        <w:rPr>
          <w:spacing w:val="-3"/>
        </w:rPr>
        <w:t>点击【查看准考证】按钮后会直接进入准考</w:t>
      </w:r>
      <w:r>
        <w:rPr>
          <w:spacing w:val="-2"/>
        </w:rPr>
        <w:t>证展示页面，如下图所示。值得注意的是，考生</w:t>
      </w:r>
      <w:r>
        <w:rPr>
          <w:spacing w:val="-3"/>
        </w:rPr>
        <w:t>需要在该界面根据实际情况选择【我确认参</w:t>
      </w:r>
      <w:r>
        <w:rPr>
          <w:spacing w:val="-13"/>
        </w:rPr>
        <w:t>加】和【我确认放弃】。</w:t>
      </w:r>
    </w:p>
    <w:p>
      <w:pPr>
        <w:spacing w:line="305" w:lineRule="auto"/>
        <w:sectPr>
          <w:headerReference w:type="default" r:id="rId3"/>
          <w:footerReference w:type="default" r:id="rId16"/>
          <w:pgSz w:w="11907" w:h="16839"/>
          <w:pgMar w:top="1111" w:right="1785" w:bottom="1449" w:left="1785" w:header="834" w:footer="1200" w:gutter="0"/>
        </w:sectPr>
        <w:rPr/>
      </w:pPr>
    </w:p>
    <w:p>
      <w:pPr>
        <w:spacing w:line="422" w:lineRule="auto"/>
        <w:rPr>
          <w:rFonts w:ascii="Arial"/>
          <w:sz w:val="21"/>
        </w:rPr>
      </w:pPr>
      <w:r/>
    </w:p>
    <w:p>
      <w:pPr>
        <w:ind w:firstLine="147"/>
        <w:spacing w:line="4802" w:lineRule="exact"/>
        <w:rPr/>
      </w:pPr>
      <w:r>
        <w:rPr>
          <w:position w:val="-96"/>
        </w:rPr>
        <w:drawing>
          <wp:inline distT="0" distB="0" distL="0" distR="0">
            <wp:extent cx="5096890" cy="3049269"/>
            <wp:effectExtent l="0" t="0" r="0" b="0"/>
            <wp:docPr id="16" name="IM 16"/>
            <wp:cNvGraphicFramePr/>
            <a:graphic>
              <a:graphicData uri="http://schemas.openxmlformats.org/drawingml/2006/picture">
                <pic:pic>
                  <pic:nvPicPr>
                    <pic:cNvPr id="16" name="IM 16"/>
                    <pic:cNvPicPr/>
                  </pic:nvPicPr>
                  <pic:blipFill>
                    <a:blip r:embed="rId21"/>
                    <a:stretch>
                      <a:fillRect/>
                    </a:stretch>
                  </pic:blipFill>
                  <pic:spPr>
                    <a:xfrm rot="0">
                      <a:off x="0" y="0"/>
                      <a:ext cx="5096890" cy="3049269"/>
                    </a:xfrm>
                    <a:prstGeom prst="rect">
                      <a:avLst/>
                    </a:prstGeom>
                  </pic:spPr>
                </pic:pic>
              </a:graphicData>
            </a:graphic>
          </wp:inline>
        </w:drawing>
      </w:r>
    </w:p>
    <w:p>
      <w:pPr>
        <w:spacing w:line="330" w:lineRule="auto"/>
        <w:rPr>
          <w:rFonts w:ascii="Arial"/>
          <w:sz w:val="21"/>
        </w:rPr>
      </w:pPr>
      <w:r/>
    </w:p>
    <w:p>
      <w:pPr>
        <w:pStyle w:val="BodyText"/>
        <w:ind w:left="30"/>
        <w:spacing w:before="72" w:line="227" w:lineRule="auto"/>
        <w:rPr/>
      </w:pPr>
      <w:r>
        <w:rPr>
          <w:b/>
          <w:bCs/>
          <w:spacing w:val="-5"/>
        </w:rPr>
        <w:t>页面信息说明：</w:t>
      </w:r>
    </w:p>
    <w:p>
      <w:pPr>
        <w:spacing w:line="256" w:lineRule="auto"/>
        <w:rPr>
          <w:rFonts w:ascii="Arial"/>
          <w:sz w:val="21"/>
        </w:rPr>
      </w:pPr>
      <w:r/>
    </w:p>
    <w:p>
      <w:pPr>
        <w:pStyle w:val="BodyText"/>
        <w:ind w:left="440" w:right="73" w:hanging="408"/>
        <w:spacing w:before="71" w:line="308" w:lineRule="auto"/>
        <w:rPr/>
      </w:pPr>
      <w:r>
        <w:rPr>
          <w:rFonts w:ascii="Wingdings" w:hAnsi="Wingdings" w:eastAsia="Wingdings" w:cs="Wingdings"/>
          <w:spacing w:val="-3"/>
        </w:rPr>
        <w:t>n</w:t>
      </w:r>
      <w:r>
        <w:rPr>
          <w:rFonts w:ascii="Wingdings" w:hAnsi="Wingdings" w:eastAsia="Wingdings" w:cs="Wingdings"/>
          <w:spacing w:val="63"/>
        </w:rPr>
        <w:t xml:space="preserve"> </w:t>
      </w:r>
      <w:r>
        <w:rPr>
          <w:b/>
          <w:bCs/>
          <w:spacing w:val="-3"/>
        </w:rPr>
        <w:t>【考生姓名】</w:t>
      </w:r>
      <w:r>
        <w:rPr>
          <w:spacing w:val="-3"/>
        </w:rPr>
        <w:t>考生需要核对考生姓名一栏中的信息是否有误，如果存在错误需要考生拨</w:t>
      </w:r>
      <w:r>
        <w:rPr>
          <w:spacing w:val="-1"/>
        </w:rPr>
        <w:t>打客服电话 400-800-6213 </w:t>
      </w:r>
      <w:r>
        <w:rPr>
          <w:spacing w:val="-2"/>
        </w:rPr>
        <w:t>转 9 进行修改。</w:t>
      </w:r>
    </w:p>
    <w:p>
      <w:pPr>
        <w:pStyle w:val="BodyText"/>
        <w:ind w:left="443" w:right="75" w:hanging="411"/>
        <w:spacing w:before="227" w:line="308" w:lineRule="auto"/>
        <w:rPr/>
      </w:pPr>
      <w:r>
        <w:rPr>
          <w:rFonts w:ascii="Wingdings" w:hAnsi="Wingdings" w:eastAsia="Wingdings" w:cs="Wingdings"/>
          <w:spacing w:val="2"/>
        </w:rPr>
        <w:t>n </w:t>
      </w:r>
      <w:r>
        <w:rPr>
          <w:b/>
          <w:bCs/>
          <w:spacing w:val="2"/>
        </w:rPr>
        <w:t>【开始/结束时间】</w:t>
      </w:r>
      <w:r>
        <w:rPr>
          <w:spacing w:val="2"/>
        </w:rPr>
        <w:t>此处为</w:t>
      </w:r>
      <w:r>
        <w:rPr>
          <w:b/>
          <w:bCs/>
          <w:spacing w:val="2"/>
        </w:rPr>
        <w:t>正式考试</w:t>
      </w:r>
      <w:r>
        <w:rPr>
          <w:spacing w:val="2"/>
        </w:rPr>
        <w:t>的开始与结束时间，</w:t>
      </w:r>
      <w:r>
        <w:rPr>
          <w:spacing w:val="1"/>
        </w:rPr>
        <w:t>考生需要在开始之间之前做好</w:t>
      </w:r>
      <w:r>
        <w:rPr>
          <w:spacing w:val="-2"/>
        </w:rPr>
        <w:t>准备，并且准时进入考试开始作答。</w:t>
      </w:r>
    </w:p>
    <w:p>
      <w:pPr>
        <w:pStyle w:val="BodyText"/>
        <w:ind w:left="32"/>
        <w:spacing w:before="227" w:line="225" w:lineRule="auto"/>
        <w:rPr/>
      </w:pPr>
      <w:r>
        <w:rPr>
          <w:rFonts w:ascii="Wingdings" w:hAnsi="Wingdings" w:eastAsia="Wingdings" w:cs="Wingdings"/>
          <w:spacing w:val="1"/>
        </w:rPr>
        <w:t>n </w:t>
      </w:r>
      <w:r>
        <w:rPr>
          <w:b/>
          <w:bCs/>
          <w:spacing w:val="1"/>
        </w:rPr>
        <w:t>【正式考试网址】</w:t>
      </w:r>
      <w:r>
        <w:rPr>
          <w:spacing w:val="1"/>
        </w:rPr>
        <w:t>正式考试时，考生将通过该链接进入考</w:t>
      </w:r>
      <w:r>
        <w:rPr/>
        <w:t>试。</w:t>
      </w:r>
    </w:p>
    <w:p>
      <w:pPr>
        <w:spacing w:line="260" w:lineRule="auto"/>
        <w:rPr>
          <w:rFonts w:ascii="Arial"/>
          <w:sz w:val="21"/>
        </w:rPr>
      </w:pPr>
      <w:r/>
    </w:p>
    <w:p>
      <w:pPr>
        <w:pStyle w:val="BodyText"/>
        <w:ind w:left="32"/>
        <w:spacing w:before="71" w:line="225" w:lineRule="auto"/>
        <w:rPr/>
      </w:pPr>
      <w:r>
        <w:rPr>
          <w:rFonts w:ascii="Wingdings" w:hAnsi="Wingdings" w:eastAsia="Wingdings" w:cs="Wingdings"/>
          <w:spacing w:val="1"/>
        </w:rPr>
        <w:t>n </w:t>
      </w:r>
      <w:r>
        <w:rPr>
          <w:b/>
          <w:bCs/>
          <w:spacing w:val="1"/>
        </w:rPr>
        <w:t>【登录账号/密码】</w:t>
      </w:r>
      <w:r>
        <w:rPr>
          <w:spacing w:val="1"/>
        </w:rPr>
        <w:t>登陆账号和密码将会成为考生登录正式考试时的重要凭证。</w:t>
      </w:r>
    </w:p>
    <w:p>
      <w:pPr>
        <w:spacing w:line="258" w:lineRule="auto"/>
        <w:rPr>
          <w:rFonts w:ascii="Arial"/>
          <w:sz w:val="21"/>
        </w:rPr>
      </w:pPr>
      <w:r/>
    </w:p>
    <w:p>
      <w:pPr>
        <w:pStyle w:val="BodyText"/>
        <w:ind w:left="32"/>
        <w:spacing w:before="71" w:line="225" w:lineRule="auto"/>
        <w:rPr/>
      </w:pPr>
      <w:r>
        <w:rPr>
          <w:rFonts w:ascii="Wingdings" w:hAnsi="Wingdings" w:eastAsia="Wingdings" w:cs="Wingdings"/>
          <w:spacing w:val="1"/>
        </w:rPr>
        <w:t>n </w:t>
      </w:r>
      <w:r>
        <w:rPr>
          <w:b/>
          <w:bCs/>
          <w:spacing w:val="1"/>
        </w:rPr>
        <w:t>【考生确认】</w:t>
      </w:r>
      <w:r>
        <w:rPr>
          <w:spacing w:val="1"/>
        </w:rPr>
        <w:t>需要考生根据实际情况选择确认参加或确认放弃。</w:t>
      </w:r>
    </w:p>
    <w:p>
      <w:pPr>
        <w:spacing w:line="260" w:lineRule="auto"/>
        <w:rPr>
          <w:rFonts w:ascii="Arial"/>
          <w:sz w:val="21"/>
        </w:rPr>
      </w:pPr>
      <w:r/>
    </w:p>
    <w:p>
      <w:pPr>
        <w:pStyle w:val="BodyText"/>
        <w:ind w:left="32"/>
        <w:spacing w:before="72" w:line="225" w:lineRule="auto"/>
        <w:rPr/>
      </w:pPr>
      <w:r>
        <w:rPr>
          <w:rFonts w:ascii="Wingdings" w:hAnsi="Wingdings" w:eastAsia="Wingdings" w:cs="Wingdings"/>
          <w:spacing w:val="-1"/>
        </w:rPr>
        <w:t>n</w:t>
      </w:r>
      <w:r>
        <w:rPr>
          <w:rFonts w:ascii="Wingdings" w:hAnsi="Wingdings" w:eastAsia="Wingdings" w:cs="Wingdings"/>
          <w:spacing w:val="53"/>
        </w:rPr>
        <w:t xml:space="preserve"> </w:t>
      </w:r>
      <w:r>
        <w:rPr>
          <w:b/>
          <w:bCs/>
          <w:spacing w:val="-1"/>
        </w:rPr>
        <w:t>【模拟考试】</w:t>
      </w:r>
      <w:r>
        <w:rPr>
          <w:spacing w:val="-1"/>
        </w:rPr>
        <w:t>通过此按钮考试可以开启模拟考试流</w:t>
      </w:r>
      <w:r>
        <w:rPr>
          <w:spacing w:val="-2"/>
        </w:rPr>
        <w:t>程。</w:t>
      </w:r>
    </w:p>
    <w:p>
      <w:pPr>
        <w:spacing w:line="258" w:lineRule="auto"/>
        <w:rPr>
          <w:rFonts w:ascii="Arial"/>
          <w:sz w:val="21"/>
        </w:rPr>
      </w:pPr>
      <w:r/>
    </w:p>
    <w:p>
      <w:pPr>
        <w:pStyle w:val="BodyText"/>
        <w:spacing w:before="71" w:line="225" w:lineRule="auto"/>
        <w:jc w:val="right"/>
        <w:rPr/>
      </w:pPr>
      <w:r>
        <w:rPr>
          <w:rFonts w:ascii="Wingdings" w:hAnsi="Wingdings" w:eastAsia="Wingdings" w:cs="Wingdings"/>
          <w:spacing w:val="-2"/>
        </w:rPr>
        <w:t>n</w:t>
      </w:r>
      <w:r>
        <w:rPr>
          <w:rFonts w:ascii="Wingdings" w:hAnsi="Wingdings" w:eastAsia="Wingdings" w:cs="Wingdings"/>
          <w:spacing w:val="69"/>
        </w:rPr>
        <w:t xml:space="preserve"> </w:t>
      </w:r>
      <w:r>
        <w:rPr>
          <w:b/>
          <w:bCs/>
          <w:spacing w:val="-2"/>
        </w:rPr>
        <w:t>【打印】</w:t>
      </w:r>
      <w:r>
        <w:rPr>
          <w:b/>
          <w:bCs/>
          <w:spacing w:val="-29"/>
        </w:rPr>
        <w:t xml:space="preserve"> </w:t>
      </w:r>
      <w:r>
        <w:rPr>
          <w:spacing w:val="-2"/>
        </w:rPr>
        <w:t>点击打印可以直接生成准考证打印版本可考生可连接打印机打印纸质准考证。</w:t>
      </w:r>
    </w:p>
    <w:p>
      <w:pPr>
        <w:spacing w:line="260" w:lineRule="auto"/>
        <w:rPr>
          <w:rFonts w:ascii="Arial"/>
          <w:sz w:val="21"/>
        </w:rPr>
      </w:pPr>
      <w:r/>
    </w:p>
    <w:p>
      <w:pPr>
        <w:pStyle w:val="BodyText"/>
        <w:ind w:left="32"/>
        <w:spacing w:before="72" w:line="225" w:lineRule="auto"/>
        <w:rPr/>
      </w:pPr>
      <w:r>
        <w:rPr>
          <w:rFonts w:ascii="Wingdings" w:hAnsi="Wingdings" w:eastAsia="Wingdings" w:cs="Wingdings"/>
          <w:spacing w:val="1"/>
        </w:rPr>
        <w:t>n </w:t>
      </w:r>
      <w:r>
        <w:rPr>
          <w:b/>
          <w:bCs/>
          <w:spacing w:val="1"/>
        </w:rPr>
        <w:t>【扫描二维码】</w:t>
      </w:r>
      <w:r>
        <w:rPr>
          <w:spacing w:val="1"/>
        </w:rPr>
        <w:t>通过移动端扫描二维码可以在移动端查看</w:t>
      </w:r>
      <w:r>
        <w:rPr/>
        <w:t>准考证。</w:t>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pStyle w:val="BodyText"/>
        <w:ind w:left="35"/>
        <w:spacing w:before="136" w:line="223" w:lineRule="auto"/>
        <w:outlineLvl w:val="1"/>
        <w:rPr>
          <w:sz w:val="40"/>
          <w:szCs w:val="40"/>
        </w:rPr>
      </w:pPr>
      <w:bookmarkStart w:name="bookmark7" w:id="7"/>
      <w:bookmarkEnd w:id="7"/>
      <w:r>
        <w:rPr>
          <w:sz w:val="40"/>
          <w:szCs w:val="40"/>
          <w:color w:val="0F4761"/>
          <w:spacing w:val="-6"/>
        </w:rPr>
        <w:t>2.2 模拟考试流程指引（客户端）</w:t>
      </w:r>
    </w:p>
    <w:p>
      <w:pPr>
        <w:spacing w:line="253" w:lineRule="auto"/>
        <w:rPr>
          <w:rFonts w:ascii="Arial"/>
          <w:sz w:val="21"/>
        </w:rPr>
      </w:pPr>
      <w:r/>
    </w:p>
    <w:p>
      <w:pPr>
        <w:pStyle w:val="BodyText"/>
        <w:ind w:left="23" w:right="73" w:firstLine="1"/>
        <w:spacing w:before="72" w:line="300" w:lineRule="auto"/>
        <w:jc w:val="both"/>
        <w:rPr/>
      </w:pPr>
      <w:r>
        <w:rPr>
          <w:spacing w:val="-2"/>
        </w:rPr>
        <w:t>点击【模拟考试后】如果本场考试需要通过考试</w:t>
      </w:r>
      <w:r>
        <w:rPr>
          <w:spacing w:val="-3"/>
        </w:rPr>
        <w:t>客户端进行，已经安装的考试客户端会自动</w:t>
      </w:r>
      <w:r>
        <w:rPr/>
        <w:t>启动，然后开启考试环境的检测（微测考试客户端的下载安装见前文</w:t>
      </w:r>
      <w:r>
        <w:rPr>
          <w:spacing w:val="-1"/>
        </w:rPr>
        <w:t>‘1.3</w:t>
      </w:r>
      <w:r>
        <w:rPr>
          <w:spacing w:val="58"/>
        </w:rPr>
        <w:t xml:space="preserve"> </w:t>
      </w:r>
      <w:r>
        <w:rPr>
          <w:spacing w:val="-1"/>
        </w:rPr>
        <w:t>客户端下载安装9</w:t>
      </w:r>
      <w:r>
        <w:rPr>
          <w:spacing w:val="-29"/>
          <w:w w:val="97"/>
        </w:rPr>
        <w:t>部分）。</w:t>
      </w:r>
    </w:p>
    <w:p>
      <w:pPr>
        <w:spacing w:line="300" w:lineRule="auto"/>
        <w:sectPr>
          <w:headerReference w:type="default" r:id="rId19"/>
          <w:footerReference w:type="default" r:id="rId20"/>
          <w:pgSz w:w="11907" w:h="16839"/>
          <w:pgMar w:top="1111" w:right="1720" w:bottom="1449" w:left="1785" w:header="834" w:footer="1199" w:gutter="0"/>
        </w:sectPr>
        <w:rPr/>
      </w:pPr>
    </w:p>
    <w:p>
      <w:pPr>
        <w:spacing w:line="326" w:lineRule="auto"/>
        <w:rPr>
          <w:rFonts w:ascii="Arial"/>
          <w:sz w:val="21"/>
        </w:rPr>
      </w:pPr>
      <w:r/>
    </w:p>
    <w:p>
      <w:pPr>
        <w:pStyle w:val="BodyText"/>
        <w:ind w:left="22" w:right="43" w:firstLine="1"/>
        <w:spacing w:before="71" w:line="305" w:lineRule="auto"/>
        <w:jc w:val="both"/>
        <w:rPr/>
      </w:pPr>
      <w:r>
        <w:rPr>
          <w:spacing w:val="-2"/>
        </w:rPr>
        <w:t>如果页面中出现如下图中禁用蓝牙提示，则代表</w:t>
      </w:r>
      <w:r>
        <w:rPr>
          <w:spacing w:val="-3"/>
        </w:rPr>
        <w:t>本次考试禁止使用蓝牙设备，并且系统将在</w:t>
      </w:r>
      <w:r>
        <w:rPr>
          <w:spacing w:val="-2"/>
        </w:rPr>
        <w:t>后续的考试设备检测过程中强制禁用蓝牙设备。因此</w:t>
      </w:r>
      <w:r>
        <w:rPr>
          <w:spacing w:val="-3"/>
        </w:rPr>
        <w:t>，</w:t>
      </w:r>
      <w:r>
        <w:rPr>
          <w:b/>
          <w:bCs/>
          <w:spacing w:val="-3"/>
        </w:rPr>
        <w:t>如果考生看到本提示，需要更换考试</w:t>
      </w:r>
      <w:r>
        <w:rPr>
          <w:b/>
          <w:bCs/>
          <w:spacing w:val="-6"/>
        </w:rPr>
        <w:t>中必须使用的蓝牙设备。</w:t>
      </w:r>
      <w:r>
        <w:rPr>
          <w:spacing w:val="-6"/>
        </w:rPr>
        <w:t>整改之后，点击【我知道了】。</w:t>
      </w:r>
    </w:p>
    <w:p>
      <w:pPr>
        <w:spacing w:line="273" w:lineRule="auto"/>
        <w:rPr>
          <w:rFonts w:ascii="Arial"/>
          <w:sz w:val="21"/>
        </w:rPr>
      </w:pPr>
      <w:r/>
    </w:p>
    <w:p>
      <w:pPr>
        <w:ind w:firstLine="14"/>
        <w:spacing w:line="2575" w:lineRule="exact"/>
        <w:rPr/>
      </w:pPr>
      <w:r>
        <w:rPr>
          <w:position w:val="-51"/>
        </w:rPr>
        <w:drawing>
          <wp:inline distT="0" distB="0" distL="0" distR="0">
            <wp:extent cx="5214747" cy="1635125"/>
            <wp:effectExtent l="0" t="0" r="0" b="0"/>
            <wp:docPr id="18" name="IM 18"/>
            <wp:cNvGraphicFramePr/>
            <a:graphic>
              <a:graphicData uri="http://schemas.openxmlformats.org/drawingml/2006/picture">
                <pic:pic>
                  <pic:nvPicPr>
                    <pic:cNvPr id="18" name="IM 18"/>
                    <pic:cNvPicPr/>
                  </pic:nvPicPr>
                  <pic:blipFill>
                    <a:blip r:embed="rId24"/>
                    <a:stretch>
                      <a:fillRect/>
                    </a:stretch>
                  </pic:blipFill>
                  <pic:spPr>
                    <a:xfrm rot="0">
                      <a:off x="0" y="0"/>
                      <a:ext cx="5214747" cy="1635125"/>
                    </a:xfrm>
                    <a:prstGeom prst="rect">
                      <a:avLst/>
                    </a:prstGeom>
                  </pic:spPr>
                </pic:pic>
              </a:graphicData>
            </a:graphic>
          </wp:inline>
        </w:drawing>
      </w:r>
    </w:p>
    <w:p>
      <w:pPr>
        <w:spacing w:line="354" w:lineRule="auto"/>
        <w:rPr>
          <w:rFonts w:ascii="Arial"/>
          <w:sz w:val="21"/>
        </w:rPr>
      </w:pPr>
      <w:r/>
    </w:p>
    <w:p>
      <w:pPr>
        <w:pStyle w:val="BodyText"/>
        <w:ind w:left="22"/>
        <w:spacing w:before="71" w:line="224" w:lineRule="auto"/>
        <w:rPr/>
      </w:pPr>
      <w:r>
        <w:rPr>
          <w:spacing w:val="-7"/>
        </w:rPr>
        <w:t>在考试客户端唤起页中点击【打开考试软件】。</w:t>
      </w:r>
    </w:p>
    <w:p>
      <w:pPr>
        <w:spacing w:line="316" w:lineRule="auto"/>
        <w:rPr>
          <w:rFonts w:ascii="Arial"/>
          <w:sz w:val="21"/>
        </w:rPr>
      </w:pPr>
      <w:r/>
    </w:p>
    <w:p>
      <w:pPr>
        <w:ind w:firstLine="162"/>
        <w:spacing w:line="2685" w:lineRule="exact"/>
        <w:rPr/>
      </w:pPr>
      <w:r>
        <w:rPr>
          <w:position w:val="-53"/>
        </w:rPr>
        <w:drawing>
          <wp:inline distT="0" distB="0" distL="0" distR="0">
            <wp:extent cx="5084952" cy="1704975"/>
            <wp:effectExtent l="0" t="0" r="0" b="0"/>
            <wp:docPr id="20" name="IM 20"/>
            <wp:cNvGraphicFramePr/>
            <a:graphic>
              <a:graphicData uri="http://schemas.openxmlformats.org/drawingml/2006/picture">
                <pic:pic>
                  <pic:nvPicPr>
                    <pic:cNvPr id="20" name="IM 20"/>
                    <pic:cNvPicPr/>
                  </pic:nvPicPr>
                  <pic:blipFill>
                    <a:blip r:embed="rId25"/>
                    <a:stretch>
                      <a:fillRect/>
                    </a:stretch>
                  </pic:blipFill>
                  <pic:spPr>
                    <a:xfrm rot="0">
                      <a:off x="0" y="0"/>
                      <a:ext cx="5084952" cy="1704975"/>
                    </a:xfrm>
                    <a:prstGeom prst="rect">
                      <a:avLst/>
                    </a:prstGeom>
                  </pic:spPr>
                </pic:pic>
              </a:graphicData>
            </a:graphic>
          </wp:inline>
        </w:drawing>
      </w:r>
    </w:p>
    <w:p>
      <w:pPr>
        <w:spacing w:line="307" w:lineRule="auto"/>
        <w:rPr>
          <w:rFonts w:ascii="Arial"/>
          <w:sz w:val="21"/>
        </w:rPr>
      </w:pPr>
      <w:r/>
    </w:p>
    <w:p>
      <w:pPr>
        <w:pStyle w:val="BodyText"/>
        <w:ind w:left="19" w:firstLine="5"/>
        <w:spacing w:before="71" w:line="305" w:lineRule="auto"/>
        <w:jc w:val="both"/>
        <w:rPr/>
      </w:pPr>
      <w:r>
        <w:rPr>
          <w:spacing w:val="-2"/>
        </w:rPr>
        <w:t>进入后，系统会自动对考生的电脑进行微测客户端检测，如果考试使用的设备开启了  QQ，</w:t>
      </w:r>
      <w:r>
        <w:rPr/>
        <w:t>微信，Zoom，腾讯会议或者</w:t>
      </w:r>
      <w:r>
        <w:rPr>
          <w:spacing w:val="34"/>
        </w:rPr>
        <w:t xml:space="preserve"> </w:t>
      </w:r>
      <w:r>
        <w:rPr/>
        <w:t>TIM，ToDesk</w:t>
      </w:r>
      <w:r>
        <w:rPr>
          <w:spacing w:val="40"/>
        </w:rPr>
        <w:t xml:space="preserve"> </w:t>
      </w:r>
      <w:r>
        <w:rPr/>
        <w:t>等可能影响考</w:t>
      </w:r>
      <w:r>
        <w:rPr>
          <w:spacing w:val="-1"/>
        </w:rPr>
        <w:t>试的软件时，系统会提示“检测不</w:t>
      </w:r>
      <w:r>
        <w:rPr>
          <w:spacing w:val="-6"/>
        </w:rPr>
        <w:t>通过”。此时，考生可以点击窗口下方【查看原因】。</w:t>
      </w:r>
    </w:p>
    <w:p>
      <w:pPr>
        <w:ind w:firstLine="192"/>
        <w:spacing w:before="203" w:line="2103" w:lineRule="exact"/>
        <w:rPr/>
      </w:pPr>
      <w:r>
        <w:rPr>
          <w:position w:val="-42"/>
        </w:rPr>
        <w:drawing>
          <wp:inline distT="0" distB="0" distL="0" distR="0">
            <wp:extent cx="5047234" cy="1335404"/>
            <wp:effectExtent l="0" t="0" r="0" b="0"/>
            <wp:docPr id="22" name="IM 22"/>
            <wp:cNvGraphicFramePr/>
            <a:graphic>
              <a:graphicData uri="http://schemas.openxmlformats.org/drawingml/2006/picture">
                <pic:pic>
                  <pic:nvPicPr>
                    <pic:cNvPr id="22" name="IM 22"/>
                    <pic:cNvPicPr/>
                  </pic:nvPicPr>
                  <pic:blipFill>
                    <a:blip r:embed="rId26"/>
                    <a:stretch>
                      <a:fillRect/>
                    </a:stretch>
                  </pic:blipFill>
                  <pic:spPr>
                    <a:xfrm rot="0">
                      <a:off x="0" y="0"/>
                      <a:ext cx="5047234" cy="1335404"/>
                    </a:xfrm>
                    <a:prstGeom prst="rect">
                      <a:avLst/>
                    </a:prstGeom>
                  </pic:spPr>
                </pic:pic>
              </a:graphicData>
            </a:graphic>
          </wp:inline>
        </w:drawing>
      </w:r>
    </w:p>
    <w:p>
      <w:pPr>
        <w:spacing w:line="274" w:lineRule="auto"/>
        <w:rPr>
          <w:rFonts w:ascii="Arial"/>
          <w:sz w:val="21"/>
        </w:rPr>
      </w:pPr>
      <w:r/>
    </w:p>
    <w:p>
      <w:pPr>
        <w:pStyle w:val="BodyText"/>
        <w:ind w:left="40" w:right="55" w:hanging="16"/>
        <w:spacing w:before="71" w:line="308" w:lineRule="auto"/>
        <w:rPr/>
      </w:pPr>
      <w:r>
        <w:rPr>
          <w:spacing w:val="-8"/>
        </w:rPr>
        <w:t>点击后，考生可以在弹窗中看到不符合考试规定的软件，考生可以自行关闭软件然后点击【返</w:t>
      </w:r>
      <w:r>
        <w:rPr>
          <w:spacing w:val="-5"/>
        </w:rPr>
        <w:t>回重新检测】，或者使用软件名称下方的【关闭】按钮，如下图。</w:t>
      </w:r>
    </w:p>
    <w:p>
      <w:pPr>
        <w:spacing w:line="308" w:lineRule="auto"/>
        <w:sectPr>
          <w:headerReference w:type="default" r:id="rId22"/>
          <w:footerReference w:type="default" r:id="rId23"/>
          <w:pgSz w:w="11907" w:h="16839"/>
          <w:pgMar w:top="1111" w:right="1750" w:bottom="1449" w:left="1785" w:header="834" w:footer="1200" w:gutter="0"/>
        </w:sectPr>
        <w:rPr/>
      </w:pPr>
    </w:p>
    <w:p>
      <w:pPr>
        <w:spacing w:line="353" w:lineRule="auto"/>
        <w:rPr>
          <w:rFonts w:ascii="Arial"/>
          <w:sz w:val="21"/>
        </w:rPr>
      </w:pPr>
      <w:r/>
    </w:p>
    <w:p>
      <w:pPr>
        <w:ind w:firstLine="177"/>
        <w:spacing w:line="2116" w:lineRule="exact"/>
        <w:rPr/>
      </w:pPr>
      <w:r>
        <w:rPr>
          <w:position w:val="-42"/>
        </w:rPr>
        <w:drawing>
          <wp:inline distT="0" distB="0" distL="0" distR="0">
            <wp:extent cx="5074919" cy="1343532"/>
            <wp:effectExtent l="0" t="0" r="0" b="0"/>
            <wp:docPr id="24" name="IM 24"/>
            <wp:cNvGraphicFramePr/>
            <a:graphic>
              <a:graphicData uri="http://schemas.openxmlformats.org/drawingml/2006/picture">
                <pic:pic>
                  <pic:nvPicPr>
                    <pic:cNvPr id="24" name="IM 24"/>
                    <pic:cNvPicPr/>
                  </pic:nvPicPr>
                  <pic:blipFill>
                    <a:blip r:embed="rId29"/>
                    <a:stretch>
                      <a:fillRect/>
                    </a:stretch>
                  </pic:blipFill>
                  <pic:spPr>
                    <a:xfrm rot="0">
                      <a:off x="0" y="0"/>
                      <a:ext cx="5074919" cy="1343532"/>
                    </a:xfrm>
                    <a:prstGeom prst="rect">
                      <a:avLst/>
                    </a:prstGeom>
                  </pic:spPr>
                </pic:pic>
              </a:graphicData>
            </a:graphic>
          </wp:inline>
        </w:drawing>
      </w:r>
    </w:p>
    <w:p>
      <w:pPr>
        <w:spacing w:line="277" w:lineRule="auto"/>
        <w:rPr>
          <w:rFonts w:ascii="Arial"/>
          <w:sz w:val="21"/>
        </w:rPr>
      </w:pPr>
      <w:r/>
    </w:p>
    <w:p>
      <w:pPr>
        <w:pStyle w:val="BodyText"/>
        <w:ind w:left="24"/>
        <w:spacing w:before="71" w:line="224" w:lineRule="auto"/>
        <w:rPr/>
      </w:pPr>
      <w:r>
        <w:rPr>
          <w:spacing w:val="-8"/>
        </w:rPr>
        <w:t>点击【关闭】然后在弹窗中点击【确定】。</w:t>
      </w:r>
    </w:p>
    <w:p>
      <w:pPr>
        <w:spacing w:line="327" w:lineRule="auto"/>
        <w:rPr>
          <w:rFonts w:ascii="Arial"/>
          <w:sz w:val="21"/>
        </w:rPr>
      </w:pPr>
      <w:r/>
    </w:p>
    <w:p>
      <w:pPr>
        <w:ind w:firstLine="162"/>
        <w:spacing w:line="1732" w:lineRule="exact"/>
        <w:rPr/>
      </w:pPr>
      <w:r>
        <w:rPr>
          <w:position w:val="-34"/>
        </w:rPr>
        <w:drawing>
          <wp:inline distT="0" distB="0" distL="0" distR="0">
            <wp:extent cx="5078729" cy="1099819"/>
            <wp:effectExtent l="0" t="0" r="0" b="0"/>
            <wp:docPr id="26" name="IM 26"/>
            <wp:cNvGraphicFramePr/>
            <a:graphic>
              <a:graphicData uri="http://schemas.openxmlformats.org/drawingml/2006/picture">
                <pic:pic>
                  <pic:nvPicPr>
                    <pic:cNvPr id="26" name="IM 26"/>
                    <pic:cNvPicPr/>
                  </pic:nvPicPr>
                  <pic:blipFill>
                    <a:blip r:embed="rId30"/>
                    <a:stretch>
                      <a:fillRect/>
                    </a:stretch>
                  </pic:blipFill>
                  <pic:spPr>
                    <a:xfrm rot="0">
                      <a:off x="0" y="0"/>
                      <a:ext cx="5078729" cy="1099819"/>
                    </a:xfrm>
                    <a:prstGeom prst="rect">
                      <a:avLst/>
                    </a:prstGeom>
                  </pic:spPr>
                </pic:pic>
              </a:graphicData>
            </a:graphic>
          </wp:inline>
        </w:drawing>
      </w:r>
    </w:p>
    <w:p>
      <w:pPr>
        <w:spacing w:line="308" w:lineRule="auto"/>
        <w:rPr>
          <w:rFonts w:ascii="Arial"/>
          <w:sz w:val="21"/>
        </w:rPr>
      </w:pPr>
      <w:r/>
    </w:p>
    <w:p>
      <w:pPr>
        <w:pStyle w:val="BodyText"/>
        <w:ind w:left="24"/>
        <w:spacing w:before="71" w:line="308" w:lineRule="auto"/>
        <w:rPr/>
      </w:pPr>
      <w:r>
        <w:rPr>
          <w:spacing w:val="-6"/>
        </w:rPr>
        <w:t>点击后，系统会自动返回检测窗口进行二次检测</w:t>
      </w:r>
      <w:r>
        <w:rPr>
          <w:spacing w:val="-7"/>
        </w:rPr>
        <w:t>。当所有检测事项都显示为绿色检测通过时，</w:t>
      </w:r>
      <w:r>
        <w:rPr>
          <w:spacing w:val="-18"/>
        </w:rPr>
        <w:t>点击【下一步】。</w:t>
      </w:r>
    </w:p>
    <w:p>
      <w:pPr>
        <w:spacing w:line="275" w:lineRule="auto"/>
        <w:rPr>
          <w:rFonts w:ascii="Arial"/>
          <w:sz w:val="21"/>
        </w:rPr>
      </w:pPr>
      <w:r/>
    </w:p>
    <w:p>
      <w:pPr>
        <w:ind w:firstLine="162"/>
        <w:spacing w:line="1964" w:lineRule="exact"/>
        <w:rPr/>
      </w:pPr>
      <w:r>
        <w:rPr>
          <w:position w:val="-39"/>
        </w:rPr>
        <w:drawing>
          <wp:inline distT="0" distB="0" distL="0" distR="0">
            <wp:extent cx="5095875" cy="1247140"/>
            <wp:effectExtent l="0" t="0" r="0" b="0"/>
            <wp:docPr id="28" name="IM 28"/>
            <wp:cNvGraphicFramePr/>
            <a:graphic>
              <a:graphicData uri="http://schemas.openxmlformats.org/drawingml/2006/picture">
                <pic:pic>
                  <pic:nvPicPr>
                    <pic:cNvPr id="28" name="IM 28"/>
                    <pic:cNvPicPr/>
                  </pic:nvPicPr>
                  <pic:blipFill>
                    <a:blip r:embed="rId31"/>
                    <a:stretch>
                      <a:fillRect/>
                    </a:stretch>
                  </pic:blipFill>
                  <pic:spPr>
                    <a:xfrm rot="0">
                      <a:off x="0" y="0"/>
                      <a:ext cx="5095875" cy="1247140"/>
                    </a:xfrm>
                    <a:prstGeom prst="rect">
                      <a:avLst/>
                    </a:prstGeom>
                  </pic:spPr>
                </pic:pic>
              </a:graphicData>
            </a:graphic>
          </wp:inline>
        </w:drawing>
      </w:r>
    </w:p>
    <w:p>
      <w:pPr>
        <w:spacing w:line="339" w:lineRule="auto"/>
        <w:rPr>
          <w:rFonts w:ascii="Arial"/>
          <w:sz w:val="21"/>
        </w:rPr>
      </w:pPr>
      <w:r/>
    </w:p>
    <w:p>
      <w:pPr>
        <w:pStyle w:val="BodyText"/>
        <w:ind w:left="23" w:right="46" w:firstLine="2"/>
        <w:spacing w:before="72" w:line="309" w:lineRule="auto"/>
        <w:rPr/>
      </w:pPr>
      <w:r>
        <w:rPr>
          <w:spacing w:val="-3"/>
        </w:rPr>
        <w:t>接下来，考生需要阅读注意事项和隐私说明，勾选【我知道了】点击【下一步】进行设备调</w:t>
      </w:r>
      <w:r>
        <w:rPr>
          <w:spacing w:val="-9"/>
        </w:rPr>
        <w:t>试。</w:t>
      </w:r>
    </w:p>
    <w:p>
      <w:pPr>
        <w:ind w:firstLine="147"/>
        <w:spacing w:before="197" w:line="2095" w:lineRule="exact"/>
        <w:rPr/>
      </w:pPr>
      <w:r>
        <w:rPr>
          <w:position w:val="-41"/>
        </w:rPr>
        <w:drawing>
          <wp:inline distT="0" distB="0" distL="0" distR="0">
            <wp:extent cx="5109590" cy="1330325"/>
            <wp:effectExtent l="0" t="0" r="0" b="0"/>
            <wp:docPr id="30" name="IM 30"/>
            <wp:cNvGraphicFramePr/>
            <a:graphic>
              <a:graphicData uri="http://schemas.openxmlformats.org/drawingml/2006/picture">
                <pic:pic>
                  <pic:nvPicPr>
                    <pic:cNvPr id="30" name="IM 30"/>
                    <pic:cNvPicPr/>
                  </pic:nvPicPr>
                  <pic:blipFill>
                    <a:blip r:embed="rId32"/>
                    <a:stretch>
                      <a:fillRect/>
                    </a:stretch>
                  </pic:blipFill>
                  <pic:spPr>
                    <a:xfrm rot="0">
                      <a:off x="0" y="0"/>
                      <a:ext cx="5109590" cy="1330325"/>
                    </a:xfrm>
                    <a:prstGeom prst="rect">
                      <a:avLst/>
                    </a:prstGeom>
                  </pic:spPr>
                </pic:pic>
              </a:graphicData>
            </a:graphic>
          </wp:inline>
        </w:drawing>
      </w:r>
    </w:p>
    <w:p>
      <w:pPr>
        <w:spacing w:line="282" w:lineRule="auto"/>
        <w:rPr>
          <w:rFonts w:ascii="Arial"/>
          <w:sz w:val="21"/>
        </w:rPr>
      </w:pPr>
      <w:r/>
    </w:p>
    <w:p>
      <w:pPr>
        <w:pStyle w:val="BodyText"/>
        <w:ind w:left="25" w:right="43"/>
        <w:spacing w:before="72" w:line="306" w:lineRule="auto"/>
        <w:jc w:val="both"/>
        <w:rPr/>
      </w:pPr>
      <w:r>
        <w:rPr>
          <w:spacing w:val="-2"/>
        </w:rPr>
        <w:t>进行模拟考试的设备调试时，考生无需登录操</w:t>
      </w:r>
      <w:r>
        <w:rPr>
          <w:spacing w:val="-3"/>
        </w:rPr>
        <w:t>作，系统会自动跳转进入（如果本场考试禁用</w:t>
      </w:r>
      <w:r>
        <w:rPr>
          <w:spacing w:val="-2"/>
        </w:rPr>
        <w:t>蓝牙，则在此处蓝牙设备将被禁用）在设备调</w:t>
      </w:r>
      <w:r>
        <w:rPr>
          <w:spacing w:val="-3"/>
        </w:rPr>
        <w:t>试页面，考生需要对摄像头，麦克风和扬声器</w:t>
      </w:r>
      <w:r>
        <w:rPr>
          <w:spacing w:val="-2"/>
        </w:rPr>
        <w:t>进行调试。首先，请观察摄像头画面，如果不</w:t>
      </w:r>
      <w:r>
        <w:rPr>
          <w:spacing w:val="-3"/>
        </w:rPr>
        <w:t>能看到自己的人像，则需要通过下方下拉框选</w:t>
      </w:r>
      <w:r>
        <w:rPr>
          <w:spacing w:val="-1"/>
        </w:rPr>
        <w:t>则正确的摄像头。</w:t>
      </w:r>
    </w:p>
    <w:p>
      <w:pPr>
        <w:spacing w:line="306" w:lineRule="auto"/>
        <w:sectPr>
          <w:headerReference w:type="default" r:id="rId27"/>
          <w:footerReference w:type="default" r:id="rId28"/>
          <w:pgSz w:w="11907" w:h="16839"/>
          <w:pgMar w:top="1111" w:right="1750" w:bottom="1449" w:left="1785" w:header="834" w:footer="1200" w:gutter="0"/>
        </w:sectPr>
        <w:rPr/>
      </w:pPr>
    </w:p>
    <w:p>
      <w:pPr>
        <w:spacing w:line="457" w:lineRule="auto"/>
        <w:rPr>
          <w:rFonts w:ascii="Arial"/>
          <w:sz w:val="21"/>
        </w:rPr>
      </w:pPr>
      <w:r/>
    </w:p>
    <w:p>
      <w:pPr>
        <w:ind w:firstLine="29"/>
        <w:spacing w:line="3466" w:lineRule="exact"/>
        <w:rPr/>
      </w:pPr>
      <w:r>
        <w:rPr>
          <w:position w:val="-69"/>
        </w:rPr>
        <w:pict>
          <v:group id="_x0000_s18" style="mso-position-vertical-relative:line;mso-position-horizontal-relative:char;width:395.6pt;height:173.3pt;" filled="false" stroked="false" coordsize="7912,3466" coordorigin="0,0">
            <v:shape id="_x0000_s20" style="position:absolute;left:15;top:15;width:7882;height:3436;" filled="false" stroked="false" type="#_x0000_t75">
              <v:imagedata o:title="" r:id="rId34"/>
            </v:shape>
            <v:shape id="_x0000_s22" style="position:absolute;left:-20;top:-20;width:7952;height:3506;" filled="false" stroked="false" type="#_x0000_t202">
              <v:fill on="false"/>
              <v:stroke on="false"/>
              <v:path/>
              <v:imagedata o:title=""/>
              <o:lock v:ext="edit" aspectratio="false"/>
              <v:textbox inset="0mm,0mm,0mm,0mm">
                <w:txbxContent>
                  <w:p>
                    <w:pPr>
                      <w:spacing w:line="20" w:lineRule="exact"/>
                      <w:rPr/>
                    </w:pPr>
                    <w:r/>
                  </w:p>
                  <w:tbl>
                    <w:tblPr>
                      <w:tblStyle w:val="TableNormal"/>
                      <w:tblW w:w="7896" w:type="dxa"/>
                      <w:tblInd w:w="27" w:type="dxa"/>
                      <w:tblLayout w:type="fixed"/>
                      <w:tblBorders>
                        <w:left w:val="single" w:color="7F7F7F" w:sz="6" w:space="0"/>
                        <w:bottom w:val="single" w:color="7F7F7F" w:sz="6" w:space="0"/>
                        <w:right w:val="single" w:color="7F7F7F" w:sz="6" w:space="0"/>
                        <w:top w:val="single" w:color="7F7F7F" w:sz="6" w:space="0"/>
                      </w:tblBorders>
                    </w:tblPr>
                    <w:tblGrid>
                      <w:gridCol w:w="7896"/>
                    </w:tblGrid>
                    <w:tr>
                      <w:trPr>
                        <w:trHeight w:val="3435" w:hRule="atLeast"/>
                      </w:trPr>
                      <w:tc>
                        <w:tcPr>
                          <w:tcW w:w="7896" w:type="dxa"/>
                          <w:vAlign w:val="top"/>
                        </w:tcPr>
                        <w:p>
                          <w:pPr>
                            <w:rPr>
                              <w:rFonts w:ascii="Arial"/>
                              <w:sz w:val="21"/>
                            </w:rPr>
                          </w:pPr>
                          <w:r/>
                        </w:p>
                      </w:tc>
                    </w:tr>
                  </w:tbl>
                  <w:p>
                    <w:pPr>
                      <w:rPr>
                        <w:rFonts w:ascii="Arial"/>
                        <w:sz w:val="21"/>
                      </w:rPr>
                    </w:pPr>
                    <w:r/>
                  </w:p>
                </w:txbxContent>
              </v:textbox>
            </v:shape>
          </v:group>
        </w:pict>
      </w:r>
    </w:p>
    <w:p>
      <w:pPr>
        <w:spacing w:line="381" w:lineRule="auto"/>
        <w:rPr>
          <w:rFonts w:ascii="Arial"/>
          <w:sz w:val="21"/>
        </w:rPr>
      </w:pPr>
      <w:r/>
    </w:p>
    <w:p>
      <w:pPr>
        <w:pStyle w:val="BodyText"/>
        <w:ind w:left="24" w:right="7"/>
        <w:spacing w:before="71" w:line="307" w:lineRule="auto"/>
        <w:jc w:val="both"/>
        <w:rPr/>
      </w:pPr>
      <w:r>
        <w:rPr>
          <w:spacing w:val="-5"/>
        </w:rPr>
        <w:t>如果出现检测不通过的情况（如下图</w:t>
      </w:r>
      <w:r>
        <w:rPr>
          <w:spacing w:val="-39"/>
          <w:w w:val="85"/>
        </w:rPr>
        <w:t>），</w:t>
      </w:r>
      <w:r>
        <w:rPr>
          <w:spacing w:val="-31"/>
        </w:rPr>
        <w:t xml:space="preserve"> </w:t>
      </w:r>
      <w:r>
        <w:rPr>
          <w:spacing w:val="-5"/>
        </w:rPr>
        <w:t>考生可以在页面上点击【重新检测】。如果持续不通</w:t>
      </w:r>
      <w:r>
        <w:rPr>
          <w:spacing w:val="-2"/>
        </w:rPr>
        <w:t>过可以点击【跳过检测】。值得注意的是，如果</w:t>
      </w:r>
      <w:r>
        <w:rPr>
          <w:spacing w:val="-3"/>
        </w:rPr>
        <w:t>在此处跳过检测，后续产生的结果需要考生</w:t>
      </w:r>
      <w:r>
        <w:rPr>
          <w:spacing w:val="-4"/>
        </w:rPr>
        <w:t>自行承担。</w:t>
      </w:r>
    </w:p>
    <w:p>
      <w:pPr>
        <w:spacing w:line="213" w:lineRule="exact"/>
        <w:rPr/>
      </w:pPr>
      <w:r/>
    </w:p>
    <w:tbl>
      <w:tblPr>
        <w:tblStyle w:val="TableNormal"/>
        <w:tblW w:w="7945" w:type="dxa"/>
        <w:tblInd w:w="36" w:type="dxa"/>
        <w:tblLayout w:type="fixed"/>
        <w:tblBorders>
          <w:left w:val="single" w:color="A6A6A6" w:sz="6" w:space="0"/>
          <w:bottom w:val="single" w:color="A6A6A6" w:sz="6" w:space="0"/>
          <w:right w:val="single" w:color="A6A6A6" w:sz="6" w:space="0"/>
          <w:top w:val="single" w:color="A6A6A6" w:sz="6" w:space="0"/>
        </w:tblBorders>
      </w:tblPr>
      <w:tblGrid>
        <w:gridCol w:w="7945"/>
      </w:tblGrid>
      <w:tr>
        <w:trPr>
          <w:trHeight w:val="3591" w:hRule="atLeast"/>
        </w:trPr>
        <w:tc>
          <w:tcPr>
            <w:tcW w:w="7945" w:type="dxa"/>
            <w:vAlign w:val="top"/>
          </w:tcPr>
          <w:p>
            <w:pPr>
              <w:spacing w:line="3580" w:lineRule="exact"/>
              <w:rPr/>
            </w:pPr>
            <w:r>
              <w:rPr>
                <w:position w:val="-71"/>
              </w:rPr>
              <w:drawing>
                <wp:inline distT="0" distB="0" distL="0" distR="0">
                  <wp:extent cx="5035550" cy="2273871"/>
                  <wp:effectExtent l="0" t="0" r="0" b="0"/>
                  <wp:docPr id="32" name="IM 32"/>
                  <wp:cNvGraphicFramePr/>
                  <a:graphic>
                    <a:graphicData uri="http://schemas.openxmlformats.org/drawingml/2006/picture">
                      <pic:pic>
                        <pic:nvPicPr>
                          <pic:cNvPr id="32" name="IM 32"/>
                          <pic:cNvPicPr/>
                        </pic:nvPicPr>
                        <pic:blipFill>
                          <a:blip r:embed="rId35"/>
                          <a:stretch>
                            <a:fillRect/>
                          </a:stretch>
                        </pic:blipFill>
                        <pic:spPr>
                          <a:xfrm rot="0">
                            <a:off x="0" y="0"/>
                            <a:ext cx="5035550" cy="2273871"/>
                          </a:xfrm>
                          <a:prstGeom prst="rect">
                            <a:avLst/>
                          </a:prstGeom>
                        </pic:spPr>
                      </pic:pic>
                    </a:graphicData>
                  </a:graphic>
                </wp:inline>
              </w:drawing>
            </w:r>
          </w:p>
        </w:tc>
      </w:tr>
    </w:tbl>
    <w:p>
      <w:pPr>
        <w:spacing w:line="301" w:lineRule="auto"/>
        <w:rPr>
          <w:rFonts w:ascii="Arial"/>
          <w:sz w:val="21"/>
        </w:rPr>
      </w:pPr>
      <w:r/>
    </w:p>
    <w:p>
      <w:pPr>
        <w:pStyle w:val="BodyText"/>
        <w:ind w:left="23" w:right="7" w:firstLine="1"/>
        <w:spacing w:before="71" w:line="308" w:lineRule="auto"/>
        <w:rPr/>
      </w:pPr>
      <w:r>
        <w:rPr>
          <w:spacing w:val="-2"/>
        </w:rPr>
        <w:t>如果摄像头画面确认无误时，考生可以点击【测</w:t>
      </w:r>
      <w:r>
        <w:rPr>
          <w:spacing w:val="-3"/>
        </w:rPr>
        <w:t>试麦克风】进行测试。点击后对着麦克风说</w:t>
      </w:r>
      <w:r>
        <w:rPr>
          <w:spacing w:val="-7"/>
        </w:rPr>
        <w:t>话，观察音量条是否有波动。如果有，则麦</w:t>
      </w:r>
      <w:r>
        <w:rPr>
          <w:spacing w:val="-8"/>
        </w:rPr>
        <w:t>克风正常，可以点击【停止测试】返回检测页面。</w:t>
      </w:r>
    </w:p>
    <w:p>
      <w:pPr>
        <w:spacing w:line="308" w:lineRule="auto"/>
        <w:sectPr>
          <w:headerReference w:type="default" r:id="rId3"/>
          <w:footerReference w:type="default" r:id="rId33"/>
          <w:pgSz w:w="11907" w:h="16839"/>
          <w:pgMar w:top="1111" w:right="1785" w:bottom="1449" w:left="1785" w:header="834" w:footer="1200" w:gutter="0"/>
        </w:sectPr>
        <w:rPr/>
      </w:pPr>
    </w:p>
    <w:p>
      <w:pPr>
        <w:spacing w:before="159"/>
        <w:rPr/>
      </w:pPr>
      <w:r/>
    </w:p>
    <w:tbl>
      <w:tblPr>
        <w:tblStyle w:val="TableNormal"/>
        <w:tblW w:w="7911" w:type="dxa"/>
        <w:tblInd w:w="36" w:type="dxa"/>
        <w:tblLayout w:type="fixed"/>
        <w:tblBorders>
          <w:left w:val="single" w:color="7F7F7F" w:sz="6" w:space="0"/>
          <w:bottom w:val="single" w:color="7F7F7F" w:sz="6" w:space="0"/>
          <w:right w:val="single" w:color="7F7F7F" w:sz="6" w:space="0"/>
          <w:top w:val="single" w:color="7F7F7F" w:sz="6" w:space="0"/>
        </w:tblBorders>
      </w:tblPr>
      <w:tblGrid>
        <w:gridCol w:w="7911"/>
      </w:tblGrid>
      <w:tr>
        <w:trPr>
          <w:trHeight w:val="3561" w:hRule="atLeast"/>
        </w:trPr>
        <w:tc>
          <w:tcPr>
            <w:tcW w:w="7911" w:type="dxa"/>
            <w:vAlign w:val="top"/>
          </w:tcPr>
          <w:p>
            <w:pPr>
              <w:spacing w:line="3550" w:lineRule="exact"/>
              <w:rPr/>
            </w:pPr>
            <w:r>
              <w:rPr>
                <w:position w:val="-71"/>
              </w:rPr>
              <w:drawing>
                <wp:inline distT="0" distB="0" distL="0" distR="0">
                  <wp:extent cx="5013959" cy="2254822"/>
                  <wp:effectExtent l="0" t="0" r="0" b="0"/>
                  <wp:docPr id="34" name="IM 34"/>
                  <wp:cNvGraphicFramePr/>
                  <a:graphic>
                    <a:graphicData uri="http://schemas.openxmlformats.org/drawingml/2006/picture">
                      <pic:pic>
                        <pic:nvPicPr>
                          <pic:cNvPr id="34" name="IM 34"/>
                          <pic:cNvPicPr/>
                        </pic:nvPicPr>
                        <pic:blipFill>
                          <a:blip r:embed="rId37"/>
                          <a:stretch>
                            <a:fillRect/>
                          </a:stretch>
                        </pic:blipFill>
                        <pic:spPr>
                          <a:xfrm rot="0">
                            <a:off x="0" y="0"/>
                            <a:ext cx="5013959" cy="2254822"/>
                          </a:xfrm>
                          <a:prstGeom prst="rect">
                            <a:avLst/>
                          </a:prstGeom>
                        </pic:spPr>
                      </pic:pic>
                    </a:graphicData>
                  </a:graphic>
                </wp:inline>
              </w:drawing>
            </w:r>
          </w:p>
        </w:tc>
      </w:tr>
    </w:tbl>
    <w:p>
      <w:pPr>
        <w:spacing w:line="316" w:lineRule="auto"/>
        <w:rPr>
          <w:rFonts w:ascii="Arial"/>
          <w:sz w:val="21"/>
        </w:rPr>
      </w:pPr>
      <w:r/>
    </w:p>
    <w:p>
      <w:pPr>
        <w:pStyle w:val="BodyText"/>
        <w:ind w:left="22" w:right="8" w:firstLine="2"/>
        <w:spacing w:before="71" w:line="306" w:lineRule="auto"/>
        <w:jc w:val="both"/>
        <w:rPr/>
      </w:pPr>
      <w:r>
        <w:rPr>
          <w:spacing w:val="-4"/>
        </w:rPr>
        <w:t>麦克风测试完成后，考生可以点击【测试扬声器】，</w:t>
      </w:r>
      <w:r>
        <w:rPr>
          <w:spacing w:val="-5"/>
        </w:rPr>
        <w:t xml:space="preserve"> </w:t>
      </w:r>
      <w:r>
        <w:rPr>
          <w:spacing w:val="-4"/>
        </w:rPr>
        <w:t>此时系统会自动播放歌曲。此时，观察</w:t>
      </w:r>
      <w:r>
        <w:rPr>
          <w:spacing w:val="-2"/>
        </w:rPr>
        <w:t>音量条是否有波动。如果有，则扬声器正常，可以</w:t>
      </w:r>
      <w:r>
        <w:rPr>
          <w:spacing w:val="-3"/>
        </w:rPr>
        <w:t>点击【停止测试】返回检测页面。如果音</w:t>
      </w:r>
      <w:r>
        <w:rPr>
          <w:spacing w:val="-1"/>
        </w:rPr>
        <w:t>量条无波动，则点击弹窗下方的提示查看解决方法，如图：</w:t>
      </w:r>
    </w:p>
    <w:p>
      <w:pPr>
        <w:spacing w:before="34"/>
        <w:rPr/>
      </w:pPr>
      <w:r/>
    </w:p>
    <w:tbl>
      <w:tblPr>
        <w:tblStyle w:val="TableNormal"/>
        <w:tblW w:w="7927" w:type="dxa"/>
        <w:tblInd w:w="36" w:type="dxa"/>
        <w:tblLayout w:type="fixed"/>
        <w:tblBorders>
          <w:left w:val="single" w:color="7F7F7F" w:sz="6" w:space="0"/>
          <w:bottom w:val="single" w:color="7F7F7F" w:sz="6" w:space="0"/>
          <w:right w:val="single" w:color="7F7F7F" w:sz="6" w:space="0"/>
          <w:top w:val="single" w:color="7F7F7F" w:sz="6" w:space="0"/>
        </w:tblBorders>
      </w:tblPr>
      <w:tblGrid>
        <w:gridCol w:w="7927"/>
      </w:tblGrid>
      <w:tr>
        <w:trPr>
          <w:trHeight w:val="3471" w:hRule="atLeast"/>
        </w:trPr>
        <w:tc>
          <w:tcPr>
            <w:tcW w:w="7927" w:type="dxa"/>
            <w:vAlign w:val="top"/>
          </w:tcPr>
          <w:p>
            <w:pPr>
              <w:spacing w:line="3460" w:lineRule="exact"/>
              <w:rPr/>
            </w:pPr>
            <w:r>
              <w:rPr>
                <w:position w:val="-69"/>
              </w:rPr>
              <w:drawing>
                <wp:inline distT="0" distB="0" distL="0" distR="0">
                  <wp:extent cx="5024120" cy="2197671"/>
                  <wp:effectExtent l="0" t="0" r="0" b="0"/>
                  <wp:docPr id="36" name="IM 36"/>
                  <wp:cNvGraphicFramePr/>
                  <a:graphic>
                    <a:graphicData uri="http://schemas.openxmlformats.org/drawingml/2006/picture">
                      <pic:pic>
                        <pic:nvPicPr>
                          <pic:cNvPr id="36" name="IM 36"/>
                          <pic:cNvPicPr/>
                        </pic:nvPicPr>
                        <pic:blipFill>
                          <a:blip r:embed="rId38"/>
                          <a:stretch>
                            <a:fillRect/>
                          </a:stretch>
                        </pic:blipFill>
                        <pic:spPr>
                          <a:xfrm rot="0">
                            <a:off x="0" y="0"/>
                            <a:ext cx="5024120" cy="2197671"/>
                          </a:xfrm>
                          <a:prstGeom prst="rect">
                            <a:avLst/>
                          </a:prstGeom>
                        </pic:spPr>
                      </pic:pic>
                    </a:graphicData>
                  </a:graphic>
                </wp:inline>
              </w:drawing>
            </w:r>
          </w:p>
        </w:tc>
      </w:tr>
    </w:tbl>
    <w:p>
      <w:pPr>
        <w:spacing w:line="362" w:lineRule="auto"/>
        <w:rPr>
          <w:rFonts w:ascii="Arial"/>
          <w:sz w:val="21"/>
        </w:rPr>
      </w:pPr>
      <w:r/>
    </w:p>
    <w:p>
      <w:pPr>
        <w:pStyle w:val="BodyText"/>
        <w:ind w:left="42"/>
        <w:spacing w:before="71" w:line="224" w:lineRule="auto"/>
        <w:rPr/>
      </w:pPr>
      <w:r>
        <w:drawing>
          <wp:anchor distT="0" distB="0" distL="0" distR="0" simplePos="0" relativeHeight="251664384" behindDoc="0" locked="0" layoutInCell="1" allowOverlap="1">
            <wp:simplePos x="0" y="0"/>
            <wp:positionH relativeFrom="column">
              <wp:posOffset>27965</wp:posOffset>
            </wp:positionH>
            <wp:positionV relativeFrom="paragraph">
              <wp:posOffset>465301</wp:posOffset>
            </wp:positionV>
            <wp:extent cx="5014594" cy="2218689"/>
            <wp:effectExtent l="0" t="0" r="0" b="0"/>
            <wp:wrapNone/>
            <wp:docPr id="38" name="IM 38"/>
            <wp:cNvGraphicFramePr/>
            <a:graphic>
              <a:graphicData uri="http://schemas.openxmlformats.org/drawingml/2006/picture">
                <pic:pic>
                  <pic:nvPicPr>
                    <pic:cNvPr id="38" name="IM 38"/>
                    <pic:cNvPicPr/>
                  </pic:nvPicPr>
                  <pic:blipFill>
                    <a:blip r:embed="rId39"/>
                    <a:stretch>
                      <a:fillRect/>
                    </a:stretch>
                  </pic:blipFill>
                  <pic:spPr>
                    <a:xfrm rot="0">
                      <a:off x="0" y="0"/>
                      <a:ext cx="5014594" cy="2218689"/>
                    </a:xfrm>
                    <a:prstGeom prst="rect">
                      <a:avLst/>
                    </a:prstGeom>
                  </pic:spPr>
                </pic:pic>
              </a:graphicData>
            </a:graphic>
          </wp:anchor>
        </w:drawing>
      </w:r>
      <w:r>
        <w:rPr>
          <w:spacing w:val="-6"/>
        </w:rPr>
        <w:t>当扬声器调试无误后，在设备检测页面点击</w:t>
      </w:r>
      <w:r>
        <w:rPr>
          <w:spacing w:val="-7"/>
        </w:rPr>
        <w:t>【下一步】。</w:t>
      </w:r>
    </w:p>
    <w:p>
      <w:pPr>
        <w:spacing w:before="139"/>
        <w:rPr/>
      </w:pPr>
      <w:r/>
    </w:p>
    <w:p>
      <w:pPr>
        <w:ind w:firstLine="29"/>
        <w:spacing w:line="3523" w:lineRule="exact"/>
        <w:rPr/>
      </w:pPr>
      <w:r>
        <w:rPr>
          <w:position w:val="-70"/>
        </w:rPr>
        <w:pict>
          <v:shape id="_x0000_s24" style="mso-position-vertical-relative:line;mso-position-horizontal-relative:char;width:396.4pt;height:176.2pt;" filled="false" strokecolor="#7F7F7F" strokeweight="0.75pt" coordsize="7927,3523" coordorigin="0,0" path="m7,3516l7919,3516l7919,7l7,7l7,3516xe">
            <v:stroke miterlimit="10"/>
          </v:shape>
        </w:pict>
      </w:r>
    </w:p>
    <w:p>
      <w:pPr>
        <w:spacing w:line="3523" w:lineRule="exact"/>
        <w:sectPr>
          <w:footerReference w:type="default" r:id="rId36"/>
          <w:pgSz w:w="11907" w:h="16839"/>
          <w:pgMar w:top="1111" w:right="1785" w:bottom="1449" w:left="1785" w:header="834" w:footer="1199" w:gutter="0"/>
          <w:cols w:equalWidth="0" w:num="1">
            <w:col w:w="8335" w:space="0"/>
          </w:cols>
        </w:sectPr>
        <w:rPr/>
      </w:pPr>
    </w:p>
    <w:p>
      <w:pPr>
        <w:spacing w:line="324" w:lineRule="auto"/>
        <w:rPr>
          <w:rFonts w:ascii="Arial"/>
          <w:sz w:val="21"/>
        </w:rPr>
      </w:pPr>
      <w:r/>
    </w:p>
    <w:p>
      <w:pPr>
        <w:pStyle w:val="BodyText"/>
        <w:ind w:left="24" w:right="7"/>
        <w:spacing w:before="71" w:line="306" w:lineRule="auto"/>
        <w:rPr/>
      </w:pPr>
      <w:r>
        <w:rPr>
          <w:spacing w:val="-2"/>
        </w:rPr>
        <w:t>点击后，会进入考生拍照环节。如果考生不能在</w:t>
      </w:r>
      <w:r>
        <w:rPr>
          <w:spacing w:val="-3"/>
        </w:rPr>
        <w:t>拍照框看到本人的图像，则需要通过上方下</w:t>
      </w:r>
      <w:r>
        <w:rPr/>
        <w:t>拉框选择摄像头。当拍照框中出现清晰的人像时，点击【点击拍照】按钮即可完成</w:t>
      </w:r>
      <w:r>
        <w:rPr>
          <w:spacing w:val="-1"/>
        </w:rPr>
        <w:t>拍照。</w:t>
      </w:r>
    </w:p>
    <w:p>
      <w:pPr>
        <w:pStyle w:val="BodyText"/>
        <w:ind w:firstLine="22"/>
        <w:spacing w:before="220" w:line="8909" w:lineRule="exact"/>
        <w:rPr/>
      </w:pPr>
      <w:r>
        <w:pict>
          <v:shape id="_x0000_s26" style="position:absolute;margin-left:402.662pt;margin-top:209.882pt;mso-position-vertical-relative:text;mso-position-horizontal-relative:text;width:14.7pt;height:30.9pt;z-index:251666432;" filled="false" stroked="false" type="#_x0000_t202">
            <v:fill on="false"/>
            <v:stroke on="false"/>
            <v:path/>
            <v:imagedata o:title=""/>
            <o:lock v:ext="edit" aspectratio="false"/>
            <v:textbox inset="0mm,0mm,0mm,0mm" style="layout-flow:vertical-ideographic;">
              <w:txbxContent>
                <w:p>
                  <w:pPr>
                    <w:pStyle w:val="BodyText"/>
                    <w:ind w:left="20"/>
                    <w:spacing w:before="19" w:line="208" w:lineRule="auto"/>
                    <w:rPr/>
                  </w:pPr>
                  <w:r>
                    <w:rPr>
                      <w:spacing w:val="10"/>
                    </w:rPr>
                    <w:t>照</w:t>
                  </w:r>
                  <w:r>
                    <w:rPr>
                      <w:spacing w:val="11"/>
                    </w:rPr>
                    <w:t xml:space="preserve">  </w:t>
                  </w:r>
                  <w:r>
                    <w:rPr>
                      <w:spacing w:val="10"/>
                    </w:rPr>
                    <w:t>回</w:t>
                  </w:r>
                </w:p>
              </w:txbxContent>
            </v:textbox>
          </v:shape>
        </w:pict>
      </w:r>
      <w:r>
        <w:pict>
          <v:shape id="_x0000_s28" style="position:absolute;margin-left:1.82699pt;margin-top:277.551pt;mso-position-vertical-relative:text;mso-position-horizontal-relative:text;width:402pt;height:180.05pt;z-index:251665408;" filled="false" strokecolor="#A6A6A6" strokeweight="0.75pt" coordsize="8040,3601" coordorigin="0,0" path="m,l0,3600l8039,3600l8039,0e">
            <v:stroke joinstyle="miter" miterlimit="0"/>
          </v:shape>
        </w:pict>
      </w:r>
      <w:r>
        <w:rPr>
          <w:position w:val="-178"/>
        </w:rPr>
        <w:pict>
          <v:group id="_x0000_s30" style="mso-position-vertical-relative:line;mso-position-horizontal-relative:char;width:404.65pt;height:445.45pt;" filled="false" stroked="false" coordsize="8092,8909" coordorigin="0,0">
            <v:shape id="_x0000_s32" style="position:absolute;left:6;top:0;width:8032;height:8909;" filled="false" stroked="false" type="#_x0000_t75">
              <v:imagedata o:title="" r:id="rId41"/>
            </v:shape>
            <v:shape id="_x0000_s34" style="position:absolute;left:-20;top:3976;width:8132;height:978;" filled="false" stroked="false" type="#_x0000_t202">
              <v:fill on="false"/>
              <v:stroke on="false"/>
              <v:path/>
              <v:imagedata o:title=""/>
              <o:lock v:ext="edit" aspectratio="false"/>
              <v:textbox inset="0mm,0mm,0mm,0mm">
                <w:txbxContent>
                  <w:p>
                    <w:pPr>
                      <w:ind w:left="20" w:right="20"/>
                      <w:spacing w:before="19" w:line="283" w:lineRule="auto"/>
                      <w:jc w:val="both"/>
                      <w:rPr>
                        <w:rFonts w:ascii="DengXian" w:hAnsi="DengXian" w:eastAsia="DengXian" w:cs="DengXian"/>
                        <w:sz w:val="21"/>
                        <w:szCs w:val="21"/>
                      </w:rPr>
                    </w:pPr>
                    <w:r>
                      <w:rPr>
                        <w:rFonts w:ascii="DengXian" w:hAnsi="DengXian" w:eastAsia="DengXian" w:cs="DengXian"/>
                        <w:sz w:val="21"/>
                        <w:szCs w:val="21"/>
                        <w:spacing w:val="-3"/>
                      </w:rPr>
                      <w:t>拍照后，如果本场考试设置了人证核身环节，点击【开始比对】按钮系统会将本次拍摄的</w:t>
                    </w:r>
                    <w:r>
                      <w:rPr>
                        <w:rFonts w:ascii="DengXian" w:hAnsi="DengXian" w:eastAsia="DengXian" w:cs="DengXian"/>
                        <w:sz w:val="21"/>
                        <w:szCs w:val="21"/>
                        <w:spacing w:val="-4"/>
                      </w:rPr>
                      <w:t>片与公安系统中的数据进行比对</w:t>
                    </w:r>
                    <w:r>
                      <w:rPr>
                        <w:rFonts w:ascii="DengXian" w:hAnsi="DengXian" w:eastAsia="DengXian" w:cs="DengXian"/>
                        <w:sz w:val="21"/>
                        <w:szCs w:val="21"/>
                        <w:spacing w:val="-26"/>
                      </w:rPr>
                      <w:t xml:space="preserve"> </w:t>
                    </w:r>
                    <w:r>
                      <w:rPr>
                        <w:rFonts w:ascii="DengXian" w:hAnsi="DengXian" w:eastAsia="DengXian" w:cs="DengXian"/>
                        <w:sz w:val="21"/>
                        <w:szCs w:val="21"/>
                        <w:spacing w:val="-4"/>
                      </w:rPr>
                      <w:t>，如果不通过</w:t>
                    </w:r>
                    <w:r>
                      <w:rPr>
                        <w:rFonts w:ascii="DengXian" w:hAnsi="DengXian" w:eastAsia="DengXian" w:cs="DengXian"/>
                        <w:sz w:val="21"/>
                        <w:szCs w:val="21"/>
                        <w:spacing w:val="-32"/>
                      </w:rPr>
                      <w:t xml:space="preserve"> </w:t>
                    </w:r>
                    <w:r>
                      <w:rPr>
                        <w:rFonts w:ascii="DengXian" w:hAnsi="DengXian" w:eastAsia="DengXian" w:cs="DengXian"/>
                        <w:sz w:val="21"/>
                        <w:szCs w:val="21"/>
                        <w:spacing w:val="-4"/>
                      </w:rPr>
                      <w:t>，考生需要点击【重新拍照】，页面将会退</w:t>
                    </w:r>
                    <w:r>
                      <w:rPr>
                        <w:rFonts w:ascii="DengXian" w:hAnsi="DengXian" w:eastAsia="DengXian" w:cs="DengXian"/>
                        <w:sz w:val="21"/>
                        <w:szCs w:val="21"/>
                        <w:spacing w:val="-1"/>
                      </w:rPr>
                      <w:t>拍照页面进行二次拍照并重新比对。</w:t>
                    </w:r>
                  </w:p>
                </w:txbxContent>
              </v:textbox>
            </v:shape>
          </v:group>
        </w:pict>
      </w:r>
    </w:p>
    <w:p>
      <w:pPr>
        <w:spacing w:line="313" w:lineRule="auto"/>
        <w:rPr>
          <w:rFonts w:ascii="Arial"/>
          <w:sz w:val="21"/>
        </w:rPr>
      </w:pPr>
      <w:r/>
    </w:p>
    <w:p>
      <w:pPr>
        <w:pStyle w:val="BodyText"/>
        <w:ind w:left="26" w:right="7" w:hanging="6"/>
        <w:spacing w:before="71" w:line="306" w:lineRule="auto"/>
        <w:jc w:val="both"/>
        <w:rPr/>
      </w:pPr>
      <w:r>
        <w:rPr>
          <w:spacing w:val="-2"/>
        </w:rPr>
        <w:t>根据考试具体要求，如果考试采用手机监控视角监控，那</w:t>
      </w:r>
      <w:r>
        <w:rPr>
          <w:spacing w:val="-3"/>
        </w:rPr>
        <w:t>么考生需要使用手机微信扫描屏幕</w:t>
      </w:r>
      <w:r>
        <w:rPr>
          <w:spacing w:val="-3"/>
        </w:rPr>
        <w:t>上的二维码连接手机监控视角监控。连接完成后，屏幕上出现【连接完成】蓝色按钮，点击</w:t>
      </w:r>
      <w:r>
        <w:rPr>
          <w:spacing w:val="-3"/>
        </w:rPr>
        <w:t>即可进入信息确认。值得注意的是，二维码右侧会展示监控安置正确与错误的位置，考生需</w:t>
      </w:r>
      <w:r>
        <w:rPr>
          <w:spacing w:val="-1"/>
        </w:rPr>
        <w:t>要根据图示正确的安置手机监控视角。</w:t>
      </w:r>
    </w:p>
    <w:p>
      <w:pPr>
        <w:spacing w:line="306" w:lineRule="auto"/>
        <w:sectPr>
          <w:footerReference w:type="default" r:id="rId40"/>
          <w:pgSz w:w="11907" w:h="16839"/>
          <w:pgMar w:top="1111" w:right="1785" w:bottom="1449" w:left="1785" w:header="834" w:footer="1199" w:gutter="0"/>
        </w:sectPr>
        <w:rPr/>
      </w:pPr>
    </w:p>
    <w:p>
      <w:pPr>
        <w:spacing w:before="108"/>
        <w:rPr/>
      </w:pPr>
      <w:r/>
    </w:p>
    <w:p>
      <w:pPr>
        <w:ind w:firstLine="29"/>
        <w:spacing w:line="3392" w:lineRule="exact"/>
        <w:rPr/>
      </w:pPr>
      <w:r>
        <w:rPr>
          <w:position w:val="-67"/>
        </w:rPr>
        <w:pict>
          <v:shape id="_x0000_s36" style="mso-position-vertical-relative:line;mso-position-horizontal-relative:char;width:402pt;height:169.65pt;" filled="false" strokecolor="#A6A6A6" strokeweight="0.75pt" coordsize="8040,3392" coordorigin="0,0" path="m7,3384l8032,3384l8032,7l7,7l7,3384xe">
            <v:stroke miterlimit="10"/>
          </v:shape>
        </w:pict>
      </w:r>
    </w:p>
    <w:p>
      <w:pPr>
        <w:spacing w:line="256" w:lineRule="auto"/>
        <w:rPr>
          <w:rFonts w:ascii="Arial"/>
          <w:sz w:val="21"/>
        </w:rPr>
      </w:pPr>
      <w:r/>
    </w:p>
    <w:p>
      <w:pPr>
        <w:pStyle w:val="BodyText"/>
        <w:ind w:left="25"/>
        <w:spacing w:before="71" w:line="226" w:lineRule="auto"/>
        <w:rPr/>
      </w:pPr>
      <w:r>
        <w:rPr>
          <w:spacing w:val="-1"/>
        </w:rPr>
        <w:t>手机监控架设位置可以参考下图：</w:t>
      </w:r>
    </w:p>
    <w:p>
      <w:pPr>
        <w:spacing w:before="118"/>
        <w:rPr/>
      </w:pPr>
      <w:r/>
    </w:p>
    <w:tbl>
      <w:tblPr>
        <w:tblStyle w:val="TableNormal"/>
        <w:tblW w:w="8024" w:type="dxa"/>
        <w:tblInd w:w="36" w:type="dxa"/>
        <w:tblLayout w:type="fixed"/>
        <w:tblBorders>
          <w:left w:val="single" w:color="A6A6A6" w:sz="6" w:space="0"/>
          <w:bottom w:val="single" w:color="A6A6A6" w:sz="6" w:space="0"/>
          <w:right w:val="single" w:color="A6A6A6" w:sz="6" w:space="0"/>
          <w:top w:val="single" w:color="A6A6A6" w:sz="6" w:space="0"/>
        </w:tblBorders>
      </w:tblPr>
      <w:tblGrid>
        <w:gridCol w:w="8024"/>
      </w:tblGrid>
      <w:tr>
        <w:trPr>
          <w:trHeight w:val="2582" w:hRule="atLeast"/>
        </w:trPr>
        <w:tc>
          <w:tcPr>
            <w:tcW w:w="8024" w:type="dxa"/>
            <w:vAlign w:val="top"/>
          </w:tcPr>
          <w:p>
            <w:pPr>
              <w:spacing w:line="2572" w:lineRule="exact"/>
              <w:rPr/>
            </w:pPr>
            <w:r>
              <w:rPr>
                <w:position w:val="-51"/>
              </w:rPr>
              <w:drawing>
                <wp:inline distT="0" distB="0" distL="0" distR="0">
                  <wp:extent cx="5085714" cy="1633156"/>
                  <wp:effectExtent l="0" t="0" r="0" b="0"/>
                  <wp:docPr id="40" name="IM 40"/>
                  <wp:cNvGraphicFramePr/>
                  <a:graphic>
                    <a:graphicData uri="http://schemas.openxmlformats.org/drawingml/2006/picture">
                      <pic:pic>
                        <pic:nvPicPr>
                          <pic:cNvPr id="40" name="IM 40"/>
                          <pic:cNvPicPr/>
                        </pic:nvPicPr>
                        <pic:blipFill>
                          <a:blip r:embed="rId43"/>
                          <a:stretch>
                            <a:fillRect/>
                          </a:stretch>
                        </pic:blipFill>
                        <pic:spPr>
                          <a:xfrm rot="0">
                            <a:off x="0" y="0"/>
                            <a:ext cx="5085714" cy="1633156"/>
                          </a:xfrm>
                          <a:prstGeom prst="rect">
                            <a:avLst/>
                          </a:prstGeom>
                        </pic:spPr>
                      </pic:pic>
                    </a:graphicData>
                  </a:graphic>
                </wp:inline>
              </w:drawing>
            </w:r>
          </w:p>
        </w:tc>
      </w:tr>
    </w:tbl>
    <w:p>
      <w:pPr>
        <w:spacing w:line="331" w:lineRule="auto"/>
        <w:rPr>
          <w:rFonts w:ascii="Arial"/>
          <w:sz w:val="21"/>
        </w:rPr>
      </w:pPr>
      <w:r/>
    </w:p>
    <w:p>
      <w:pPr>
        <w:pStyle w:val="BodyText"/>
        <w:ind w:left="23" w:right="7" w:firstLine="1"/>
        <w:spacing w:before="71" w:line="306" w:lineRule="auto"/>
        <w:jc w:val="both"/>
        <w:rPr/>
      </w:pPr>
      <w:r>
        <w:drawing>
          <wp:anchor distT="0" distB="0" distL="0" distR="0" simplePos="0" relativeHeight="251667456" behindDoc="0" locked="0" layoutInCell="1" allowOverlap="1">
            <wp:simplePos x="0" y="0"/>
            <wp:positionH relativeFrom="column">
              <wp:posOffset>27965</wp:posOffset>
            </wp:positionH>
            <wp:positionV relativeFrom="paragraph">
              <wp:posOffset>860296</wp:posOffset>
            </wp:positionV>
            <wp:extent cx="5176392" cy="2140584"/>
            <wp:effectExtent l="0" t="0" r="0" b="0"/>
            <wp:wrapNone/>
            <wp:docPr id="42" name="IM 42"/>
            <wp:cNvGraphicFramePr/>
            <a:graphic>
              <a:graphicData uri="http://schemas.openxmlformats.org/drawingml/2006/picture">
                <pic:pic>
                  <pic:nvPicPr>
                    <pic:cNvPr id="42" name="IM 42"/>
                    <pic:cNvPicPr/>
                  </pic:nvPicPr>
                  <pic:blipFill>
                    <a:blip r:embed="rId44"/>
                    <a:stretch>
                      <a:fillRect/>
                    </a:stretch>
                  </pic:blipFill>
                  <pic:spPr>
                    <a:xfrm rot="0">
                      <a:off x="0" y="0"/>
                      <a:ext cx="5176392" cy="2140584"/>
                    </a:xfrm>
                    <a:prstGeom prst="rect">
                      <a:avLst/>
                    </a:prstGeom>
                  </pic:spPr>
                </pic:pic>
              </a:graphicData>
            </a:graphic>
          </wp:anchor>
        </w:drawing>
      </w:r>
      <w:r>
        <w:rPr>
          <w:spacing w:val="-2"/>
        </w:rPr>
        <w:t>手机放置完成后，即进入信息确认页面。信息</w:t>
      </w:r>
      <w:r>
        <w:rPr>
          <w:spacing w:val="-3"/>
        </w:rPr>
        <w:t>确认页面包含了考生的基本信息考试时间等信</w:t>
      </w:r>
      <w:r>
        <w:rPr>
          <w:spacing w:val="-9"/>
        </w:rPr>
        <w:t>息，考生确认无误后点击【正确】。如果信息错误，考生可以通过拨打客服电话 400-800-6213</w:t>
      </w:r>
      <w:r>
        <w:rPr>
          <w:spacing w:val="-2"/>
        </w:rPr>
        <w:t>转 1 进行沟通和修改。</w:t>
      </w:r>
    </w:p>
    <w:p>
      <w:pPr>
        <w:spacing w:line="180" w:lineRule="exact"/>
        <w:rPr/>
      </w:pPr>
      <w:r/>
    </w:p>
    <w:p>
      <w:pPr>
        <w:ind w:firstLine="29"/>
        <w:spacing w:line="3401" w:lineRule="exact"/>
        <w:rPr/>
      </w:pPr>
      <w:r>
        <w:rPr>
          <w:position w:val="-68"/>
        </w:rPr>
        <w:pict>
          <v:shape id="_x0000_s38" style="mso-position-vertical-relative:line;mso-position-horizontal-relative:char;width:409.1pt;height:170.1pt;" filled="false" strokecolor="#A6A6A6" strokeweight="0.75pt" coordsize="8182,3402" coordorigin="0,0" path="m7,3393l8174,3393l8174,7l7,7l7,3393xe">
            <v:stroke miterlimit="10"/>
          </v:shape>
        </w:pict>
      </w:r>
    </w:p>
    <w:p>
      <w:pPr>
        <w:spacing w:line="247" w:lineRule="auto"/>
        <w:rPr>
          <w:rFonts w:ascii="Arial"/>
          <w:sz w:val="21"/>
        </w:rPr>
      </w:pPr>
      <w:r>
        <w:drawing>
          <wp:anchor distT="0" distB="0" distL="0" distR="0" simplePos="0" relativeHeight="251668480" behindDoc="0" locked="0" layoutInCell="1" allowOverlap="1">
            <wp:simplePos x="0" y="0"/>
            <wp:positionH relativeFrom="column">
              <wp:posOffset>27965</wp:posOffset>
            </wp:positionH>
            <wp:positionV relativeFrom="paragraph">
              <wp:posOffset>-7633868</wp:posOffset>
            </wp:positionV>
            <wp:extent cx="5086350" cy="2134869"/>
            <wp:effectExtent l="0" t="0" r="0" b="0"/>
            <wp:wrapNone/>
            <wp:docPr id="44" name="IM 44"/>
            <wp:cNvGraphicFramePr/>
            <a:graphic>
              <a:graphicData uri="http://schemas.openxmlformats.org/drawingml/2006/picture">
                <pic:pic>
                  <pic:nvPicPr>
                    <pic:cNvPr id="44" name="IM 44"/>
                    <pic:cNvPicPr/>
                  </pic:nvPicPr>
                  <pic:blipFill>
                    <a:blip r:embed="rId45"/>
                    <a:stretch>
                      <a:fillRect/>
                    </a:stretch>
                  </pic:blipFill>
                  <pic:spPr>
                    <a:xfrm rot="0">
                      <a:off x="0" y="0"/>
                      <a:ext cx="5086350" cy="2134869"/>
                    </a:xfrm>
                    <a:prstGeom prst="rect">
                      <a:avLst/>
                    </a:prstGeom>
                  </pic:spPr>
                </pic:pic>
              </a:graphicData>
            </a:graphic>
          </wp:anchor>
        </w:drawing>
      </w:r>
      <w:r/>
    </w:p>
    <w:p>
      <w:pPr>
        <w:pStyle w:val="BodyText"/>
        <w:ind w:left="24" w:right="7" w:firstLine="3"/>
        <w:spacing w:before="72" w:line="244" w:lineRule="auto"/>
        <w:rPr/>
      </w:pPr>
      <w:r>
        <w:rPr>
          <w:spacing w:val="-3"/>
        </w:rPr>
        <w:t>开始考试前，考生需要仔细阅读考试须知，将滚动下拉条滚动到最低端后，才能勾选接受并</w:t>
      </w:r>
      <w:r>
        <w:rPr>
          <w:spacing w:val="-1"/>
        </w:rPr>
        <w:t>点击【进入考试】即可开始模拟考试。</w:t>
      </w:r>
    </w:p>
    <w:p>
      <w:pPr>
        <w:spacing w:line="244" w:lineRule="auto"/>
        <w:sectPr>
          <w:footerReference w:type="default" r:id="rId42"/>
          <w:pgSz w:w="11907" w:h="16839"/>
          <w:pgMar w:top="1111" w:right="1785" w:bottom="1449" w:left="1785" w:header="834" w:footer="1200" w:gutter="0"/>
          <w:cols w:equalWidth="0" w:num="1">
            <w:col w:w="8335" w:space="0"/>
          </w:cols>
        </w:sectPr>
        <w:rPr/>
      </w:pPr>
    </w:p>
    <w:p>
      <w:pPr>
        <w:spacing w:line="472" w:lineRule="auto"/>
        <w:rPr>
          <w:rFonts w:ascii="Arial"/>
          <w:sz w:val="21"/>
        </w:rPr>
      </w:pPr>
      <w:r/>
    </w:p>
    <w:p>
      <w:pPr>
        <w:ind w:firstLine="29"/>
        <w:spacing w:line="3447" w:lineRule="exact"/>
        <w:rPr/>
      </w:pPr>
      <w:r>
        <w:rPr>
          <w:position w:val="-68"/>
        </w:rPr>
        <w:drawing>
          <wp:inline distT="0" distB="0" distL="0" distR="0">
            <wp:extent cx="5143627" cy="2188844"/>
            <wp:effectExtent l="0" t="0" r="0" b="0"/>
            <wp:docPr id="46" name="IM 46"/>
            <wp:cNvGraphicFramePr/>
            <a:graphic>
              <a:graphicData uri="http://schemas.openxmlformats.org/drawingml/2006/picture">
                <pic:pic>
                  <pic:nvPicPr>
                    <pic:cNvPr id="46" name="IM 46"/>
                    <pic:cNvPicPr/>
                  </pic:nvPicPr>
                  <pic:blipFill>
                    <a:blip r:embed="rId47"/>
                    <a:stretch>
                      <a:fillRect/>
                    </a:stretch>
                  </pic:blipFill>
                  <pic:spPr>
                    <a:xfrm rot="0">
                      <a:off x="0" y="0"/>
                      <a:ext cx="5143627" cy="2188844"/>
                    </a:xfrm>
                    <a:prstGeom prst="rect">
                      <a:avLst/>
                    </a:prstGeom>
                  </pic:spPr>
                </pic:pic>
              </a:graphicData>
            </a:graphic>
          </wp:inline>
        </w:drawing>
      </w:r>
    </w:p>
    <w:p>
      <w:pPr>
        <w:spacing w:line="387" w:lineRule="auto"/>
        <w:rPr>
          <w:rFonts w:ascii="Arial"/>
          <w:sz w:val="21"/>
        </w:rPr>
      </w:pPr>
      <w:r/>
    </w:p>
    <w:p>
      <w:pPr>
        <w:pStyle w:val="BodyText"/>
        <w:ind w:left="24" w:right="7" w:hanging="2"/>
        <w:spacing w:before="71" w:line="305" w:lineRule="auto"/>
        <w:rPr/>
      </w:pPr>
      <w:r>
        <w:rPr>
          <w:spacing w:val="-2"/>
        </w:rPr>
        <w:t>在模拟考试界面中，考生可以试着通过点击右上角【</w:t>
      </w:r>
      <w:r>
        <w:rPr>
          <w:spacing w:val="-3"/>
        </w:rPr>
        <w:t>字体】按钮对字号进行调整，也可以通</w:t>
      </w:r>
      <w:r>
        <w:rPr>
          <w:spacing w:val="-1"/>
        </w:rPr>
        <w:t>过【切换输入法】按钮对所使用的输入法进行切换。</w:t>
      </w:r>
    </w:p>
    <w:p>
      <w:pPr>
        <w:spacing w:line="254" w:lineRule="auto"/>
        <w:rPr>
          <w:rFonts w:ascii="Arial"/>
          <w:sz w:val="21"/>
        </w:rPr>
      </w:pPr>
      <w:r/>
    </w:p>
    <w:p>
      <w:pPr>
        <w:ind w:firstLine="29"/>
        <w:spacing w:line="3859" w:lineRule="exact"/>
        <w:rPr/>
      </w:pPr>
      <w:r>
        <w:rPr>
          <w:position w:val="-77"/>
        </w:rPr>
        <w:drawing>
          <wp:inline distT="0" distB="0" distL="0" distR="0">
            <wp:extent cx="5102605" cy="2450465"/>
            <wp:effectExtent l="0" t="0" r="0" b="0"/>
            <wp:docPr id="48" name="IM 48"/>
            <wp:cNvGraphicFramePr/>
            <a:graphic>
              <a:graphicData uri="http://schemas.openxmlformats.org/drawingml/2006/picture">
                <pic:pic>
                  <pic:nvPicPr>
                    <pic:cNvPr id="48" name="IM 48"/>
                    <pic:cNvPicPr/>
                  </pic:nvPicPr>
                  <pic:blipFill>
                    <a:blip r:embed="rId48"/>
                    <a:stretch>
                      <a:fillRect/>
                    </a:stretch>
                  </pic:blipFill>
                  <pic:spPr>
                    <a:xfrm rot="0">
                      <a:off x="0" y="0"/>
                      <a:ext cx="5102605" cy="2450465"/>
                    </a:xfrm>
                    <a:prstGeom prst="rect">
                      <a:avLst/>
                    </a:prstGeom>
                  </pic:spPr>
                </pic:pic>
              </a:graphicData>
            </a:graphic>
          </wp:inline>
        </w:drawing>
      </w:r>
    </w:p>
    <w:p>
      <w:pPr>
        <w:spacing w:line="341" w:lineRule="auto"/>
        <w:rPr>
          <w:rFonts w:ascii="Arial"/>
          <w:sz w:val="21"/>
        </w:rPr>
      </w:pPr>
      <w:r/>
    </w:p>
    <w:p>
      <w:pPr>
        <w:pStyle w:val="BodyText"/>
        <w:ind w:left="42"/>
        <w:spacing w:before="71" w:line="224" w:lineRule="auto"/>
        <w:rPr/>
      </w:pPr>
      <w:r>
        <w:rPr>
          <w:spacing w:val="-2"/>
        </w:rPr>
        <w:t>当完成所有模拟考试题目的作答后，点击【提交单元】</w:t>
      </w:r>
    </w:p>
    <w:p>
      <w:pPr>
        <w:spacing w:line="413" w:lineRule="auto"/>
        <w:rPr>
          <w:rFonts w:ascii="Arial"/>
          <w:sz w:val="21"/>
        </w:rPr>
      </w:pPr>
      <w:r/>
    </w:p>
    <w:p>
      <w:pPr>
        <w:ind w:firstLine="29"/>
        <w:spacing w:before="1" w:line="3747" w:lineRule="exact"/>
        <w:rPr/>
      </w:pPr>
      <w:r>
        <w:rPr>
          <w:position w:val="-74"/>
        </w:rPr>
        <w:drawing>
          <wp:inline distT="0" distB="0" distL="0" distR="0">
            <wp:extent cx="5162550" cy="2379344"/>
            <wp:effectExtent l="0" t="0" r="0" b="0"/>
            <wp:docPr id="50" name="IM 50"/>
            <wp:cNvGraphicFramePr/>
            <a:graphic>
              <a:graphicData uri="http://schemas.openxmlformats.org/drawingml/2006/picture">
                <pic:pic>
                  <pic:nvPicPr>
                    <pic:cNvPr id="50" name="IM 50"/>
                    <pic:cNvPicPr/>
                  </pic:nvPicPr>
                  <pic:blipFill>
                    <a:blip r:embed="rId49"/>
                    <a:stretch>
                      <a:fillRect/>
                    </a:stretch>
                  </pic:blipFill>
                  <pic:spPr>
                    <a:xfrm rot="0">
                      <a:off x="0" y="0"/>
                      <a:ext cx="5162550" cy="2379344"/>
                    </a:xfrm>
                    <a:prstGeom prst="rect">
                      <a:avLst/>
                    </a:prstGeom>
                  </pic:spPr>
                </pic:pic>
              </a:graphicData>
            </a:graphic>
          </wp:inline>
        </w:drawing>
      </w:r>
    </w:p>
    <w:p>
      <w:pPr>
        <w:spacing w:line="3747" w:lineRule="exact"/>
        <w:sectPr>
          <w:footerReference w:type="default" r:id="rId46"/>
          <w:pgSz w:w="11907" w:h="16839"/>
          <w:pgMar w:top="1111" w:right="1785" w:bottom="1449" w:left="1785" w:header="834" w:footer="1199" w:gutter="0"/>
        </w:sectPr>
        <w:rPr/>
      </w:pPr>
    </w:p>
    <w:p>
      <w:pPr>
        <w:spacing w:line="324" w:lineRule="auto"/>
        <w:rPr>
          <w:rFonts w:ascii="Arial"/>
          <w:sz w:val="21"/>
        </w:rPr>
      </w:pPr>
      <w:r/>
    </w:p>
    <w:p>
      <w:pPr>
        <w:pStyle w:val="BodyText"/>
        <w:ind w:left="21" w:right="41" w:firstLine="1"/>
        <w:spacing w:before="71" w:line="307" w:lineRule="auto"/>
        <w:rPr/>
      </w:pPr>
      <w:r>
        <w:rPr>
          <w:spacing w:val="-5"/>
        </w:rPr>
        <w:t>在单元列表页面下方勾选【我已确认作答完毕，需要提交试卷】后，  点击【交卷】即可</w:t>
      </w:r>
      <w:r>
        <w:rPr>
          <w:spacing w:val="-6"/>
        </w:rPr>
        <w:t>完成</w:t>
      </w:r>
      <w:r>
        <w:rPr>
          <w:spacing w:val="-4"/>
        </w:rPr>
        <w:t>模拟考试。</w:t>
      </w:r>
    </w:p>
    <w:p>
      <w:pPr>
        <w:ind w:firstLine="29"/>
        <w:spacing w:before="203" w:line="5228" w:lineRule="exact"/>
        <w:rPr/>
      </w:pPr>
      <w:r>
        <w:rPr>
          <w:position w:val="-104"/>
        </w:rPr>
        <w:drawing>
          <wp:inline distT="0" distB="0" distL="0" distR="0">
            <wp:extent cx="5177282" cy="3319779"/>
            <wp:effectExtent l="0" t="0" r="0" b="0"/>
            <wp:docPr id="52" name="IM 52"/>
            <wp:cNvGraphicFramePr/>
            <a:graphic>
              <a:graphicData uri="http://schemas.openxmlformats.org/drawingml/2006/picture">
                <pic:pic>
                  <pic:nvPicPr>
                    <pic:cNvPr id="52" name="IM 52"/>
                    <pic:cNvPicPr/>
                  </pic:nvPicPr>
                  <pic:blipFill>
                    <a:blip r:embed="rId51"/>
                    <a:stretch>
                      <a:fillRect/>
                    </a:stretch>
                  </pic:blipFill>
                  <pic:spPr>
                    <a:xfrm rot="0">
                      <a:off x="0" y="0"/>
                      <a:ext cx="5177282" cy="3319779"/>
                    </a:xfrm>
                    <a:prstGeom prst="rect">
                      <a:avLst/>
                    </a:prstGeom>
                  </pic:spPr>
                </pic:pic>
              </a:graphicData>
            </a:graphic>
          </wp:inline>
        </w:drawing>
      </w:r>
    </w:p>
    <w:p>
      <w:pPr>
        <w:spacing w:line="272" w:lineRule="auto"/>
        <w:rPr>
          <w:rFonts w:ascii="Arial"/>
          <w:sz w:val="21"/>
        </w:rPr>
      </w:pPr>
      <w:r/>
    </w:p>
    <w:p>
      <w:pPr>
        <w:pStyle w:val="BodyText"/>
        <w:ind w:left="29" w:right="40" w:hanging="3"/>
        <w:spacing w:before="71" w:line="307" w:lineRule="auto"/>
        <w:rPr/>
      </w:pPr>
      <w:r>
        <w:rPr>
          <w:spacing w:val="-2"/>
        </w:rPr>
        <w:t>交卷完成后，在考试结束页面右上方会出现</w:t>
      </w:r>
      <w:r>
        <w:rPr>
          <w:spacing w:val="-3"/>
        </w:rPr>
        <w:t>【查看准考证】按钮，点击即可进入准考证展示</w:t>
      </w:r>
      <w:r>
        <w:rPr>
          <w:spacing w:val="-9"/>
        </w:rPr>
        <w:t>页面。</w:t>
      </w:r>
    </w:p>
    <w:p>
      <w:pPr>
        <w:spacing w:line="274" w:lineRule="auto"/>
        <w:rPr>
          <w:rFonts w:ascii="Arial"/>
          <w:sz w:val="21"/>
        </w:rPr>
      </w:pPr>
      <w:r/>
    </w:p>
    <w:p>
      <w:pPr>
        <w:ind w:firstLine="29"/>
        <w:spacing w:line="3524" w:lineRule="exact"/>
        <w:rPr/>
      </w:pPr>
      <w:r>
        <w:rPr>
          <w:position w:val="-70"/>
        </w:rPr>
        <w:drawing>
          <wp:inline distT="0" distB="0" distL="0" distR="0">
            <wp:extent cx="5194300" cy="2238247"/>
            <wp:effectExtent l="0" t="0" r="0" b="0"/>
            <wp:docPr id="54" name="IM 54"/>
            <wp:cNvGraphicFramePr/>
            <a:graphic>
              <a:graphicData uri="http://schemas.openxmlformats.org/drawingml/2006/picture">
                <pic:pic>
                  <pic:nvPicPr>
                    <pic:cNvPr id="54" name="IM 54"/>
                    <pic:cNvPicPr/>
                  </pic:nvPicPr>
                  <pic:blipFill>
                    <a:blip r:embed="rId52"/>
                    <a:stretch>
                      <a:fillRect/>
                    </a:stretch>
                  </pic:blipFill>
                  <pic:spPr>
                    <a:xfrm rot="0">
                      <a:off x="0" y="0"/>
                      <a:ext cx="5194300" cy="2238247"/>
                    </a:xfrm>
                    <a:prstGeom prst="rect">
                      <a:avLst/>
                    </a:prstGeom>
                  </pic:spPr>
                </pic:pic>
              </a:graphicData>
            </a:graphic>
          </wp:inline>
        </w:drawing>
      </w:r>
    </w:p>
    <w:p>
      <w:pPr>
        <w:spacing w:line="338" w:lineRule="auto"/>
        <w:rPr>
          <w:rFonts w:ascii="Arial"/>
          <w:sz w:val="21"/>
        </w:rPr>
      </w:pPr>
      <w:r/>
    </w:p>
    <w:p>
      <w:pPr>
        <w:pStyle w:val="BodyText"/>
        <w:ind w:left="21" w:firstLine="2"/>
        <w:spacing w:before="72" w:line="307" w:lineRule="auto"/>
        <w:rPr/>
      </w:pPr>
      <w:r>
        <w:rPr>
          <w:spacing w:val="-1"/>
        </w:rPr>
        <w:t>准考证页面如下图所示。准考证中会包含考生信息</w:t>
      </w:r>
      <w:r>
        <w:rPr>
          <w:spacing w:val="-2"/>
        </w:rPr>
        <w:t>，考试开始与结束时间，正式考试网址，</w:t>
      </w:r>
      <w:r>
        <w:rPr/>
        <w:t>考生登录信息和模拟考试链接等信息。考生也</w:t>
      </w:r>
      <w:r>
        <w:rPr>
          <w:spacing w:val="-1"/>
        </w:rPr>
        <w:t>可根据需要点击右上角进行打印。</w:t>
      </w:r>
    </w:p>
    <w:p>
      <w:pPr>
        <w:spacing w:line="307" w:lineRule="auto"/>
        <w:sectPr>
          <w:headerReference w:type="default" r:id="rId1"/>
          <w:footerReference w:type="default" r:id="rId50"/>
          <w:pgSz w:w="11907" w:h="16839"/>
          <w:pgMar w:top="1111" w:right="1752" w:bottom="1449" w:left="1785" w:header="834" w:footer="1200" w:gutter="0"/>
        </w:sectPr>
        <w:rPr/>
      </w:pPr>
    </w:p>
    <w:p>
      <w:pPr>
        <w:spacing w:line="422" w:lineRule="auto"/>
        <w:rPr>
          <w:rFonts w:ascii="Arial"/>
          <w:sz w:val="21"/>
        </w:rPr>
      </w:pPr>
      <w:r/>
    </w:p>
    <w:p>
      <w:pPr>
        <w:ind w:firstLine="29"/>
        <w:spacing w:line="4812" w:lineRule="exact"/>
        <w:rPr/>
      </w:pPr>
      <w:r>
        <w:rPr>
          <w:position w:val="-96"/>
        </w:rPr>
        <w:pict>
          <v:group id="_x0000_s40" style="mso-position-vertical-relative:line;mso-position-horizontal-relative:char;width:408.55pt;height:240.6pt;" filled="false" stroked="false" coordsize="8170,4812" coordorigin="0,0">
            <v:shape id="_x0000_s42" style="position:absolute;left:15;top:15;width:8140;height:4782;" filled="false" stroked="false" type="#_x0000_t75">
              <v:imagedata o:title="" r:id="rId54"/>
            </v:shape>
            <v:shape id="_x0000_s44" style="position:absolute;left:-20;top:-20;width:8210;height:4852;" filled="false" stroked="false" type="#_x0000_t202">
              <v:fill on="false"/>
              <v:stroke on="false"/>
              <v:path/>
              <v:imagedata o:title=""/>
              <o:lock v:ext="edit" aspectratio="false"/>
              <v:textbox inset="0mm,0mm,0mm,0mm">
                <w:txbxContent>
                  <w:p>
                    <w:pPr>
                      <w:spacing w:line="20" w:lineRule="exact"/>
                      <w:rPr/>
                    </w:pPr>
                    <w:r/>
                  </w:p>
                  <w:tbl>
                    <w:tblPr>
                      <w:tblStyle w:val="TableNormal"/>
                      <w:tblW w:w="8155" w:type="dxa"/>
                      <w:tblInd w:w="27" w:type="dxa"/>
                      <w:tblLayout w:type="fixed"/>
                      <w:tblBorders>
                        <w:left w:val="single" w:color="A6A6A6" w:sz="6" w:space="0"/>
                        <w:bottom w:val="single" w:color="A6A6A6" w:sz="6" w:space="0"/>
                        <w:right w:val="single" w:color="A6A6A6" w:sz="6" w:space="0"/>
                        <w:top w:val="single" w:color="A6A6A6" w:sz="6" w:space="0"/>
                      </w:tblBorders>
                    </w:tblPr>
                    <w:tblGrid>
                      <w:gridCol w:w="8155"/>
                    </w:tblGrid>
                    <w:tr>
                      <w:trPr>
                        <w:trHeight w:val="4781" w:hRule="atLeast"/>
                      </w:trPr>
                      <w:tc>
                        <w:tcPr>
                          <w:tcW w:w="8155" w:type="dxa"/>
                          <w:vAlign w:val="top"/>
                        </w:tcPr>
                        <w:p>
                          <w:pPr>
                            <w:rPr>
                              <w:rFonts w:ascii="Arial"/>
                              <w:sz w:val="21"/>
                            </w:rPr>
                          </w:pPr>
                          <w:r/>
                        </w:p>
                      </w:tc>
                    </w:tr>
                  </w:tbl>
                  <w:p>
                    <w:pPr>
                      <w:rPr>
                        <w:rFonts w:ascii="Arial"/>
                        <w:sz w:val="21"/>
                      </w:rPr>
                    </w:pPr>
                    <w:r/>
                  </w:p>
                </w:txbxContent>
              </v:textbox>
            </v:shape>
          </v:group>
        </w:pict>
      </w:r>
    </w:p>
    <w:p>
      <w:pPr>
        <w:spacing w:line="321" w:lineRule="auto"/>
        <w:rPr>
          <w:rFonts w:ascii="Arial"/>
          <w:sz w:val="21"/>
        </w:rPr>
      </w:pPr>
      <w:r/>
    </w:p>
    <w:p>
      <w:pPr>
        <w:pStyle w:val="BodyText"/>
        <w:ind w:left="25"/>
        <w:spacing w:before="71" w:line="226" w:lineRule="auto"/>
        <w:rPr/>
      </w:pPr>
      <w:r>
        <w:rPr>
          <w:spacing w:val="-1"/>
        </w:rPr>
        <w:t>正式考试之前考生需要再次查看准考证以获取考试网址，登录账号和登录密码。</w:t>
      </w:r>
    </w:p>
    <w:p>
      <w:pPr>
        <w:spacing w:before="115"/>
        <w:rPr/>
      </w:pPr>
      <w:r/>
    </w:p>
    <w:tbl>
      <w:tblPr>
        <w:tblStyle w:val="TableNormal"/>
        <w:tblW w:w="8162" w:type="dxa"/>
        <w:tblInd w:w="36" w:type="dxa"/>
        <w:tblLayout w:type="fixed"/>
        <w:tblBorders>
          <w:left w:val="single" w:color="A6A6A6" w:sz="6" w:space="0"/>
          <w:bottom w:val="single" w:color="A6A6A6" w:sz="6" w:space="0"/>
          <w:right w:val="single" w:color="A6A6A6" w:sz="6" w:space="0"/>
          <w:top w:val="single" w:color="A6A6A6" w:sz="6" w:space="0"/>
        </w:tblBorders>
      </w:tblPr>
      <w:tblGrid>
        <w:gridCol w:w="8162"/>
      </w:tblGrid>
      <w:tr>
        <w:trPr>
          <w:trHeight w:val="4765" w:hRule="atLeast"/>
        </w:trPr>
        <w:tc>
          <w:tcPr>
            <w:tcW w:w="8162" w:type="dxa"/>
            <w:vAlign w:val="top"/>
          </w:tcPr>
          <w:p>
            <w:pPr>
              <w:spacing w:line="4755" w:lineRule="exact"/>
              <w:rPr/>
            </w:pPr>
            <w:r>
              <w:rPr>
                <w:position w:val="-95"/>
              </w:rPr>
              <w:drawing>
                <wp:inline distT="0" distB="0" distL="0" distR="0">
                  <wp:extent cx="5173345" cy="3019361"/>
                  <wp:effectExtent l="0" t="0" r="0" b="0"/>
                  <wp:docPr id="56" name="IM 56"/>
                  <wp:cNvGraphicFramePr/>
                  <a:graphic>
                    <a:graphicData uri="http://schemas.openxmlformats.org/drawingml/2006/picture">
                      <pic:pic>
                        <pic:nvPicPr>
                          <pic:cNvPr id="56" name="IM 56"/>
                          <pic:cNvPicPr/>
                        </pic:nvPicPr>
                        <pic:blipFill>
                          <a:blip r:embed="rId55"/>
                          <a:stretch>
                            <a:fillRect/>
                          </a:stretch>
                        </pic:blipFill>
                        <pic:spPr>
                          <a:xfrm rot="0">
                            <a:off x="0" y="0"/>
                            <a:ext cx="5173345" cy="3019361"/>
                          </a:xfrm>
                          <a:prstGeom prst="rect">
                            <a:avLst/>
                          </a:prstGeom>
                        </pic:spPr>
                      </pic:pic>
                    </a:graphicData>
                  </a:graphic>
                </wp:inline>
              </w:drawing>
            </w:r>
          </w:p>
        </w:tc>
      </w:tr>
    </w:tbl>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36"/>
        <w:spacing w:before="162" w:line="223" w:lineRule="auto"/>
        <w:outlineLvl w:val="0"/>
        <w:rPr>
          <w:sz w:val="48"/>
          <w:szCs w:val="48"/>
        </w:rPr>
      </w:pPr>
      <w:bookmarkStart w:name="bookmark8" w:id="8"/>
      <w:bookmarkEnd w:id="8"/>
      <w:r>
        <w:rPr>
          <w:sz w:val="48"/>
          <w:szCs w:val="48"/>
          <w:color w:val="0F4761"/>
          <w:spacing w:val="-7"/>
        </w:rPr>
        <w:t>3.正式考试流程指引（客户端）</w:t>
      </w:r>
    </w:p>
    <w:p>
      <w:pPr>
        <w:spacing w:line="349" w:lineRule="auto"/>
        <w:rPr>
          <w:rFonts w:ascii="Arial"/>
          <w:sz w:val="21"/>
        </w:rPr>
      </w:pPr>
      <w:r/>
    </w:p>
    <w:p>
      <w:pPr>
        <w:pStyle w:val="BodyText"/>
        <w:ind w:left="26" w:right="7" w:hanging="2"/>
        <w:spacing w:before="71" w:line="306" w:lineRule="auto"/>
        <w:rPr/>
      </w:pPr>
      <w:r>
        <w:rPr>
          <w:spacing w:val="-2"/>
        </w:rPr>
        <w:t>客户端考试需要考生在考试开始之前需要提前下</w:t>
      </w:r>
      <w:r>
        <w:rPr>
          <w:spacing w:val="-3"/>
        </w:rPr>
        <w:t>载微测考试客户端进行考试，客户端的下载</w:t>
      </w:r>
      <w:r>
        <w:rPr>
          <w:spacing w:val="-4"/>
        </w:rPr>
        <w:t>和安装见‘1.3 客户端下载安装9部分。接下来，我们以一场三屏监控的考试为例，介绍考生操</w:t>
      </w:r>
    </w:p>
    <w:p>
      <w:pPr>
        <w:spacing w:line="306" w:lineRule="auto"/>
        <w:sectPr>
          <w:headerReference w:type="default" r:id="rId3"/>
          <w:footerReference w:type="default" r:id="rId53"/>
          <w:pgSz w:w="11907" w:h="16839"/>
          <w:pgMar w:top="1111" w:right="1785" w:bottom="1449" w:left="1785" w:header="834" w:footer="1200" w:gutter="0"/>
        </w:sectPr>
        <w:rPr/>
      </w:pPr>
    </w:p>
    <w:p>
      <w:pPr>
        <w:spacing w:line="324" w:lineRule="auto"/>
        <w:rPr>
          <w:rFonts w:ascii="Arial"/>
          <w:sz w:val="21"/>
        </w:rPr>
      </w:pPr>
      <w:r/>
    </w:p>
    <w:p>
      <w:pPr>
        <w:pStyle w:val="BodyText"/>
        <w:ind w:left="23"/>
        <w:spacing w:before="71" w:line="228" w:lineRule="auto"/>
        <w:rPr/>
      </w:pPr>
      <w:r>
        <w:rPr>
          <w:spacing w:val="-2"/>
        </w:rPr>
        <w:t>作流程。</w:t>
      </w:r>
    </w:p>
    <w:p>
      <w:pPr>
        <w:spacing w:line="255" w:lineRule="auto"/>
        <w:rPr>
          <w:rFonts w:ascii="Arial"/>
          <w:sz w:val="21"/>
        </w:rPr>
      </w:pPr>
      <w:r/>
    </w:p>
    <w:p>
      <w:pPr>
        <w:pStyle w:val="BodyText"/>
        <w:ind w:left="17"/>
        <w:spacing w:before="71" w:line="225" w:lineRule="auto"/>
        <w:rPr/>
      </w:pPr>
      <w:r>
        <w:rPr>
          <w:b/>
          <w:bCs/>
          <w:spacing w:val="-2"/>
        </w:rPr>
        <w:t>考生客户端考试操作流程如下：</w:t>
      </w:r>
    </w:p>
    <w:p>
      <w:pPr>
        <w:spacing w:line="259" w:lineRule="auto"/>
        <w:rPr>
          <w:rFonts w:ascii="Arial"/>
          <w:sz w:val="21"/>
        </w:rPr>
      </w:pPr>
      <w:r/>
    </w:p>
    <w:p>
      <w:pPr>
        <w:pStyle w:val="BodyText"/>
        <w:ind w:left="24" w:hanging="2"/>
        <w:spacing w:before="71" w:line="303" w:lineRule="auto"/>
        <w:rPr/>
      </w:pPr>
      <w:r>
        <w:rPr>
          <w:spacing w:val="-6"/>
        </w:rPr>
        <w:t>在准考证中点击正式考试网址，进入客户端唤起页。如</w:t>
      </w:r>
      <w:r>
        <w:rPr>
          <w:spacing w:val="-7"/>
        </w:rPr>
        <w:t>果页面中出现如下图中禁用蓝牙提示，</w:t>
      </w:r>
      <w:r>
        <w:rPr>
          <w:spacing w:val="-2"/>
        </w:rPr>
        <w:t>则代表本次考试禁止使用蓝牙设备，并且系统将在</w:t>
      </w:r>
      <w:r>
        <w:rPr>
          <w:spacing w:val="-3"/>
        </w:rPr>
        <w:t>后续的考试设备检测过程中强制禁用蓝牙</w:t>
      </w:r>
    </w:p>
    <w:p>
      <w:pPr>
        <w:pStyle w:val="BodyText"/>
        <w:ind w:left="53" w:right="43" w:hanging="29"/>
        <w:spacing w:before="1" w:line="305" w:lineRule="auto"/>
        <w:rPr/>
      </w:pPr>
      <w:r>
        <w:rPr>
          <w:spacing w:val="-2"/>
        </w:rPr>
        <w:t>设备。因此，</w:t>
      </w:r>
      <w:r>
        <w:rPr>
          <w:b/>
          <w:bCs/>
          <w:spacing w:val="-2"/>
        </w:rPr>
        <w:t>如果考生看到本提示，需要更换考</w:t>
      </w:r>
      <w:r>
        <w:rPr>
          <w:b/>
          <w:bCs/>
          <w:spacing w:val="-3"/>
        </w:rPr>
        <w:t>试中必须使用的蓝牙设备。</w:t>
      </w:r>
      <w:r>
        <w:rPr>
          <w:spacing w:val="-3"/>
        </w:rPr>
        <w:t>整改之后，点击</w:t>
      </w:r>
      <w:r>
        <w:rPr>
          <w:spacing w:val="-25"/>
        </w:rPr>
        <w:t>【我知道了】。</w:t>
      </w:r>
    </w:p>
    <w:p>
      <w:pPr>
        <w:spacing w:line="261" w:lineRule="auto"/>
        <w:rPr>
          <w:rFonts w:ascii="Arial"/>
          <w:sz w:val="21"/>
        </w:rPr>
      </w:pPr>
      <w:r/>
    </w:p>
    <w:p>
      <w:pPr>
        <w:ind w:firstLine="14"/>
        <w:spacing w:line="2595" w:lineRule="exact"/>
        <w:rPr/>
      </w:pPr>
      <w:r>
        <w:rPr>
          <w:position w:val="-51"/>
        </w:rPr>
        <w:drawing>
          <wp:inline distT="0" distB="0" distL="0" distR="0">
            <wp:extent cx="5255259" cy="1647824"/>
            <wp:effectExtent l="0" t="0" r="0" b="0"/>
            <wp:docPr id="58" name="IM 58"/>
            <wp:cNvGraphicFramePr/>
            <a:graphic>
              <a:graphicData uri="http://schemas.openxmlformats.org/drawingml/2006/picture">
                <pic:pic>
                  <pic:nvPicPr>
                    <pic:cNvPr id="58" name="IM 58"/>
                    <pic:cNvPicPr/>
                  </pic:nvPicPr>
                  <pic:blipFill>
                    <a:blip r:embed="rId24"/>
                    <a:stretch>
                      <a:fillRect/>
                    </a:stretch>
                  </pic:blipFill>
                  <pic:spPr>
                    <a:xfrm rot="0">
                      <a:off x="0" y="0"/>
                      <a:ext cx="5255259" cy="1647824"/>
                    </a:xfrm>
                    <a:prstGeom prst="rect">
                      <a:avLst/>
                    </a:prstGeom>
                  </pic:spPr>
                </pic:pic>
              </a:graphicData>
            </a:graphic>
          </wp:inline>
        </w:drawing>
      </w:r>
    </w:p>
    <w:p>
      <w:pPr>
        <w:spacing w:line="350" w:lineRule="auto"/>
        <w:rPr>
          <w:rFonts w:ascii="Arial"/>
          <w:sz w:val="21"/>
        </w:rPr>
      </w:pPr>
      <w:r/>
    </w:p>
    <w:p>
      <w:pPr>
        <w:pStyle w:val="BodyText"/>
        <w:ind w:left="22"/>
        <w:spacing w:before="72" w:line="224" w:lineRule="auto"/>
        <w:rPr/>
      </w:pPr>
      <w:r>
        <w:rPr>
          <w:spacing w:val="-7"/>
        </w:rPr>
        <w:t>在考试客户端唤起页中点击【打开考试软件】。</w:t>
      </w:r>
    </w:p>
    <w:p>
      <w:pPr>
        <w:spacing w:line="297" w:lineRule="auto"/>
        <w:rPr>
          <w:rFonts w:ascii="Arial"/>
          <w:sz w:val="21"/>
        </w:rPr>
      </w:pPr>
      <w:r/>
    </w:p>
    <w:p>
      <w:pPr>
        <w:ind w:firstLine="14"/>
        <w:spacing w:line="2736" w:lineRule="exact"/>
        <w:rPr/>
      </w:pPr>
      <w:r>
        <w:rPr>
          <w:position w:val="-54"/>
        </w:rPr>
        <w:drawing>
          <wp:inline distT="0" distB="0" distL="0" distR="0">
            <wp:extent cx="5180964" cy="1737105"/>
            <wp:effectExtent l="0" t="0" r="0" b="0"/>
            <wp:docPr id="60" name="IM 60"/>
            <wp:cNvGraphicFramePr/>
            <a:graphic>
              <a:graphicData uri="http://schemas.openxmlformats.org/drawingml/2006/picture">
                <pic:pic>
                  <pic:nvPicPr>
                    <pic:cNvPr id="60" name="IM 60"/>
                    <pic:cNvPicPr/>
                  </pic:nvPicPr>
                  <pic:blipFill>
                    <a:blip r:embed="rId57"/>
                    <a:stretch>
                      <a:fillRect/>
                    </a:stretch>
                  </pic:blipFill>
                  <pic:spPr>
                    <a:xfrm rot="0">
                      <a:off x="0" y="0"/>
                      <a:ext cx="5180964" cy="1737105"/>
                    </a:xfrm>
                    <a:prstGeom prst="rect">
                      <a:avLst/>
                    </a:prstGeom>
                  </pic:spPr>
                </pic:pic>
              </a:graphicData>
            </a:graphic>
          </wp:inline>
        </w:drawing>
      </w:r>
    </w:p>
    <w:p>
      <w:pPr>
        <w:spacing w:line="271" w:lineRule="auto"/>
        <w:rPr>
          <w:rFonts w:ascii="Arial"/>
          <w:sz w:val="21"/>
        </w:rPr>
      </w:pPr>
      <w:r/>
    </w:p>
    <w:p>
      <w:pPr>
        <w:pStyle w:val="BodyText"/>
        <w:ind w:left="27" w:right="43" w:hanging="2"/>
        <w:spacing w:before="72" w:line="308" w:lineRule="auto"/>
        <w:rPr/>
      </w:pPr>
      <w:r>
        <w:rPr>
          <w:spacing w:val="-2"/>
        </w:rPr>
        <w:t>进入该页面后，系统会自动对考生的电脑进行</w:t>
      </w:r>
      <w:r>
        <w:rPr>
          <w:spacing w:val="-3"/>
        </w:rPr>
        <w:t>微测客户端检测，如果监测到尚未安装，则会</w:t>
      </w:r>
      <w:r>
        <w:rPr/>
        <w:t>弹出提示框，点击提示框中的【考试客户端软件】即可进行微测考试软件</w:t>
      </w:r>
      <w:r>
        <w:rPr>
          <w:spacing w:val="-1"/>
        </w:rPr>
        <w:t>的下载和安装。</w:t>
      </w:r>
    </w:p>
    <w:p>
      <w:pPr>
        <w:ind w:firstLine="29"/>
        <w:spacing w:before="228" w:line="2669" w:lineRule="exact"/>
        <w:rPr/>
      </w:pPr>
      <w:r>
        <w:rPr>
          <w:position w:val="-53"/>
        </w:rPr>
        <w:drawing>
          <wp:inline distT="0" distB="0" distL="0" distR="0">
            <wp:extent cx="5148198" cy="1694814"/>
            <wp:effectExtent l="0" t="0" r="0" b="0"/>
            <wp:docPr id="62" name="IM 62"/>
            <wp:cNvGraphicFramePr/>
            <a:graphic>
              <a:graphicData uri="http://schemas.openxmlformats.org/drawingml/2006/picture">
                <pic:pic>
                  <pic:nvPicPr>
                    <pic:cNvPr id="62" name="IM 62"/>
                    <pic:cNvPicPr/>
                  </pic:nvPicPr>
                  <pic:blipFill>
                    <a:blip r:embed="rId58"/>
                    <a:stretch>
                      <a:fillRect/>
                    </a:stretch>
                  </pic:blipFill>
                  <pic:spPr>
                    <a:xfrm rot="0">
                      <a:off x="0" y="0"/>
                      <a:ext cx="5148198" cy="1694814"/>
                    </a:xfrm>
                    <a:prstGeom prst="rect">
                      <a:avLst/>
                    </a:prstGeom>
                  </pic:spPr>
                </pic:pic>
              </a:graphicData>
            </a:graphic>
          </wp:inline>
        </w:drawing>
      </w:r>
    </w:p>
    <w:p>
      <w:pPr>
        <w:spacing w:line="306" w:lineRule="auto"/>
        <w:rPr>
          <w:rFonts w:ascii="Arial"/>
          <w:sz w:val="21"/>
        </w:rPr>
      </w:pPr>
      <w:r/>
    </w:p>
    <w:p>
      <w:pPr>
        <w:pStyle w:val="BodyText"/>
        <w:ind w:left="40"/>
        <w:spacing w:before="72" w:line="224" w:lineRule="auto"/>
        <w:rPr/>
      </w:pPr>
      <w:r>
        <w:rPr>
          <w:spacing w:val="-1"/>
        </w:rPr>
        <w:t>同时，考生也可以通过点击页面中的【智能客服</w:t>
      </w:r>
      <w:r>
        <w:rPr>
          <w:spacing w:val="-2"/>
        </w:rPr>
        <w:t>】，再对话框中回复“客户端”获取考试客户</w:t>
      </w:r>
    </w:p>
    <w:p>
      <w:pPr>
        <w:spacing w:line="224" w:lineRule="auto"/>
        <w:sectPr>
          <w:headerReference w:type="default" r:id="rId27"/>
          <w:footerReference w:type="default" r:id="rId56"/>
          <w:pgSz w:w="11907" w:h="16839"/>
          <w:pgMar w:top="1111" w:right="1750" w:bottom="1449" w:left="1785" w:header="834" w:footer="1199" w:gutter="0"/>
        </w:sectPr>
        <w:rPr/>
      </w:pPr>
    </w:p>
    <w:p>
      <w:pPr>
        <w:spacing w:line="324" w:lineRule="auto"/>
        <w:rPr>
          <w:rFonts w:ascii="Arial"/>
          <w:sz w:val="21"/>
        </w:rPr>
      </w:pPr>
      <w:r/>
    </w:p>
    <w:p>
      <w:pPr>
        <w:pStyle w:val="BodyText"/>
        <w:ind w:left="20"/>
        <w:spacing w:before="72" w:line="213" w:lineRule="auto"/>
        <w:rPr/>
      </w:pPr>
      <w:r>
        <w:rPr>
          <w:spacing w:val="-1"/>
        </w:rPr>
        <w:t>端下载链接。(考试客户端的安装见前文)</w:t>
      </w:r>
    </w:p>
    <w:p>
      <w:pPr>
        <w:spacing w:line="304" w:lineRule="auto"/>
        <w:rPr>
          <w:rFonts w:ascii="Arial"/>
          <w:sz w:val="21"/>
        </w:rPr>
      </w:pPr>
      <w:r/>
    </w:p>
    <w:p>
      <w:pPr>
        <w:ind w:firstLine="29"/>
        <w:spacing w:before="1" w:line="1498" w:lineRule="exact"/>
        <w:rPr/>
      </w:pPr>
      <w:r>
        <w:rPr>
          <w:position w:val="-29"/>
        </w:rPr>
        <w:drawing>
          <wp:inline distT="0" distB="0" distL="0" distR="0">
            <wp:extent cx="5127625" cy="951230"/>
            <wp:effectExtent l="0" t="0" r="0" b="0"/>
            <wp:docPr id="64" name="IM 64"/>
            <wp:cNvGraphicFramePr/>
            <a:graphic>
              <a:graphicData uri="http://schemas.openxmlformats.org/drawingml/2006/picture">
                <pic:pic>
                  <pic:nvPicPr>
                    <pic:cNvPr id="64" name="IM 64"/>
                    <pic:cNvPicPr/>
                  </pic:nvPicPr>
                  <pic:blipFill>
                    <a:blip r:embed="rId60"/>
                    <a:stretch>
                      <a:fillRect/>
                    </a:stretch>
                  </pic:blipFill>
                  <pic:spPr>
                    <a:xfrm rot="0">
                      <a:off x="0" y="0"/>
                      <a:ext cx="5127625" cy="951230"/>
                    </a:xfrm>
                    <a:prstGeom prst="rect">
                      <a:avLst/>
                    </a:prstGeom>
                  </pic:spPr>
                </pic:pic>
              </a:graphicData>
            </a:graphic>
          </wp:inline>
        </w:drawing>
      </w:r>
    </w:p>
    <w:p>
      <w:pPr>
        <w:spacing w:line="266" w:lineRule="auto"/>
        <w:rPr>
          <w:rFonts w:ascii="Arial"/>
          <w:sz w:val="21"/>
        </w:rPr>
      </w:pPr>
      <w:r/>
    </w:p>
    <w:p>
      <w:pPr>
        <w:pStyle w:val="BodyText"/>
        <w:ind w:left="23" w:right="45" w:firstLine="1"/>
        <w:spacing w:before="71" w:line="308" w:lineRule="auto"/>
        <w:rPr/>
      </w:pPr>
      <w:r>
        <w:rPr>
          <w:spacing w:val="-1"/>
        </w:rPr>
        <w:t>如果考试使用的设备开启了 QQ，微信，Zoom，腾讯会议或者 TIM，ToDesk 等可能影响考</w:t>
      </w:r>
      <w:r>
        <w:rPr>
          <w:spacing w:val="-3"/>
        </w:rPr>
        <w:t>试的软件时，系统会提示“检测不通过”。</w:t>
      </w:r>
      <w:r>
        <w:rPr>
          <w:spacing w:val="-4"/>
        </w:rPr>
        <w:t>此时，考生可以点击窗口下方【查看原因】。</w:t>
      </w:r>
    </w:p>
    <w:p>
      <w:pPr>
        <w:ind w:firstLine="192"/>
        <w:spacing w:before="202" w:line="2103" w:lineRule="exact"/>
        <w:rPr/>
      </w:pPr>
      <w:r>
        <w:rPr>
          <w:position w:val="-42"/>
        </w:rPr>
        <w:drawing>
          <wp:inline distT="0" distB="0" distL="0" distR="0">
            <wp:extent cx="5047234" cy="1335404"/>
            <wp:effectExtent l="0" t="0" r="0" b="0"/>
            <wp:docPr id="66" name="IM 66"/>
            <wp:cNvGraphicFramePr/>
            <a:graphic>
              <a:graphicData uri="http://schemas.openxmlformats.org/drawingml/2006/picture">
                <pic:pic>
                  <pic:nvPicPr>
                    <pic:cNvPr id="66" name="IM 66"/>
                    <pic:cNvPicPr/>
                  </pic:nvPicPr>
                  <pic:blipFill>
                    <a:blip r:embed="rId61"/>
                    <a:stretch>
                      <a:fillRect/>
                    </a:stretch>
                  </pic:blipFill>
                  <pic:spPr>
                    <a:xfrm rot="0">
                      <a:off x="0" y="0"/>
                      <a:ext cx="5047234" cy="1335404"/>
                    </a:xfrm>
                    <a:prstGeom prst="rect">
                      <a:avLst/>
                    </a:prstGeom>
                  </pic:spPr>
                </pic:pic>
              </a:graphicData>
            </a:graphic>
          </wp:inline>
        </w:drawing>
      </w:r>
    </w:p>
    <w:p>
      <w:pPr>
        <w:spacing w:line="273" w:lineRule="auto"/>
        <w:rPr>
          <w:rFonts w:ascii="Arial"/>
          <w:sz w:val="21"/>
        </w:rPr>
      </w:pPr>
      <w:r/>
    </w:p>
    <w:p>
      <w:pPr>
        <w:pStyle w:val="BodyText"/>
        <w:ind w:left="40" w:right="54" w:hanging="16"/>
        <w:spacing w:before="71" w:line="308" w:lineRule="auto"/>
        <w:rPr/>
      </w:pPr>
      <w:r>
        <w:rPr>
          <w:spacing w:val="-8"/>
        </w:rPr>
        <w:t>点击后，考生可以在弹窗中看到不符合考试规定的软件，考生可以自行关闭软件然后点击【返</w:t>
      </w:r>
      <w:r>
        <w:rPr>
          <w:spacing w:val="-5"/>
        </w:rPr>
        <w:t>回重新检测】，或者使用软件名称下方的【关闭】按钮，如下图。</w:t>
      </w:r>
    </w:p>
    <w:p>
      <w:pPr>
        <w:ind w:firstLine="177"/>
        <w:spacing w:before="186" w:line="2116" w:lineRule="exact"/>
        <w:rPr/>
      </w:pPr>
      <w:r>
        <w:rPr>
          <w:position w:val="-42"/>
        </w:rPr>
        <w:drawing>
          <wp:inline distT="0" distB="0" distL="0" distR="0">
            <wp:extent cx="5074919" cy="1343533"/>
            <wp:effectExtent l="0" t="0" r="0" b="0"/>
            <wp:docPr id="68" name="IM 68"/>
            <wp:cNvGraphicFramePr/>
            <a:graphic>
              <a:graphicData uri="http://schemas.openxmlformats.org/drawingml/2006/picture">
                <pic:pic>
                  <pic:nvPicPr>
                    <pic:cNvPr id="68" name="IM 68"/>
                    <pic:cNvPicPr/>
                  </pic:nvPicPr>
                  <pic:blipFill>
                    <a:blip r:embed="rId62"/>
                    <a:stretch>
                      <a:fillRect/>
                    </a:stretch>
                  </pic:blipFill>
                  <pic:spPr>
                    <a:xfrm rot="0">
                      <a:off x="0" y="0"/>
                      <a:ext cx="5074919" cy="1343533"/>
                    </a:xfrm>
                    <a:prstGeom prst="rect">
                      <a:avLst/>
                    </a:prstGeom>
                  </pic:spPr>
                </pic:pic>
              </a:graphicData>
            </a:graphic>
          </wp:inline>
        </w:drawing>
      </w:r>
    </w:p>
    <w:p>
      <w:pPr>
        <w:spacing w:line="277" w:lineRule="auto"/>
        <w:rPr>
          <w:rFonts w:ascii="Arial"/>
          <w:sz w:val="21"/>
        </w:rPr>
      </w:pPr>
      <w:r/>
    </w:p>
    <w:p>
      <w:pPr>
        <w:pStyle w:val="BodyText"/>
        <w:ind w:left="24"/>
        <w:spacing w:before="72" w:line="224" w:lineRule="auto"/>
        <w:rPr/>
      </w:pPr>
      <w:r>
        <w:rPr>
          <w:spacing w:val="-8"/>
        </w:rPr>
        <w:t>点击【关闭】然后在弹窗中点击【确定】。</w:t>
      </w:r>
    </w:p>
    <w:p>
      <w:pPr>
        <w:spacing w:line="327" w:lineRule="auto"/>
        <w:rPr>
          <w:rFonts w:ascii="Arial"/>
          <w:sz w:val="21"/>
        </w:rPr>
      </w:pPr>
      <w:r/>
    </w:p>
    <w:p>
      <w:pPr>
        <w:ind w:firstLine="162"/>
        <w:spacing w:before="1" w:line="1732" w:lineRule="exact"/>
        <w:rPr/>
      </w:pPr>
      <w:r>
        <w:rPr>
          <w:position w:val="-34"/>
        </w:rPr>
        <w:drawing>
          <wp:inline distT="0" distB="0" distL="0" distR="0">
            <wp:extent cx="5078729" cy="1099820"/>
            <wp:effectExtent l="0" t="0" r="0" b="0"/>
            <wp:docPr id="70" name="IM 70"/>
            <wp:cNvGraphicFramePr/>
            <a:graphic>
              <a:graphicData uri="http://schemas.openxmlformats.org/drawingml/2006/picture">
                <pic:pic>
                  <pic:nvPicPr>
                    <pic:cNvPr id="70" name="IM 70"/>
                    <pic:cNvPicPr/>
                  </pic:nvPicPr>
                  <pic:blipFill>
                    <a:blip r:embed="rId63"/>
                    <a:stretch>
                      <a:fillRect/>
                    </a:stretch>
                  </pic:blipFill>
                  <pic:spPr>
                    <a:xfrm rot="0">
                      <a:off x="0" y="0"/>
                      <a:ext cx="5078729" cy="1099820"/>
                    </a:xfrm>
                    <a:prstGeom prst="rect">
                      <a:avLst/>
                    </a:prstGeom>
                  </pic:spPr>
                </pic:pic>
              </a:graphicData>
            </a:graphic>
          </wp:inline>
        </w:drawing>
      </w:r>
    </w:p>
    <w:p>
      <w:pPr>
        <w:spacing w:line="313" w:lineRule="auto"/>
        <w:rPr>
          <w:rFonts w:ascii="Arial"/>
          <w:sz w:val="21"/>
        </w:rPr>
      </w:pPr>
      <w:r/>
    </w:p>
    <w:p>
      <w:pPr>
        <w:pStyle w:val="BodyText"/>
        <w:ind w:left="24"/>
        <w:spacing w:before="71" w:line="305" w:lineRule="auto"/>
        <w:rPr/>
      </w:pPr>
      <w:r>
        <w:rPr>
          <w:spacing w:val="-6"/>
        </w:rPr>
        <w:t>点击后，系统会自动返回检测窗口进行二次检测</w:t>
      </w:r>
      <w:r>
        <w:rPr>
          <w:spacing w:val="-7"/>
        </w:rPr>
        <w:t>。当所有检测事项都显示为绿色检测通过时，</w:t>
      </w:r>
      <w:r>
        <w:rPr>
          <w:spacing w:val="-18"/>
        </w:rPr>
        <w:t>点击【下一步】。</w:t>
      </w:r>
    </w:p>
    <w:p>
      <w:pPr>
        <w:spacing w:line="305" w:lineRule="auto"/>
        <w:sectPr>
          <w:footerReference w:type="default" r:id="rId59"/>
          <w:pgSz w:w="11907" w:h="16839"/>
          <w:pgMar w:top="1111" w:right="1750" w:bottom="1449" w:left="1785" w:header="834" w:footer="1200" w:gutter="0"/>
        </w:sectPr>
        <w:rPr/>
      </w:pPr>
    </w:p>
    <w:p>
      <w:pPr>
        <w:spacing w:line="442" w:lineRule="auto"/>
        <w:rPr>
          <w:rFonts w:ascii="Arial"/>
          <w:sz w:val="21"/>
        </w:rPr>
      </w:pPr>
      <w:r/>
    </w:p>
    <w:p>
      <w:pPr>
        <w:ind w:firstLine="206"/>
        <w:spacing w:line="1940" w:lineRule="exact"/>
        <w:rPr/>
      </w:pPr>
      <w:r>
        <w:rPr>
          <w:position w:val="-38"/>
        </w:rPr>
        <w:drawing>
          <wp:inline distT="0" distB="0" distL="0" distR="0">
            <wp:extent cx="5032883" cy="1231900"/>
            <wp:effectExtent l="0" t="0" r="0" b="0"/>
            <wp:docPr id="72" name="IM 72"/>
            <wp:cNvGraphicFramePr/>
            <a:graphic>
              <a:graphicData uri="http://schemas.openxmlformats.org/drawingml/2006/picture">
                <pic:pic>
                  <pic:nvPicPr>
                    <pic:cNvPr id="72" name="IM 72"/>
                    <pic:cNvPicPr/>
                  </pic:nvPicPr>
                  <pic:blipFill>
                    <a:blip r:embed="rId65"/>
                    <a:stretch>
                      <a:fillRect/>
                    </a:stretch>
                  </pic:blipFill>
                  <pic:spPr>
                    <a:xfrm rot="0">
                      <a:off x="0" y="0"/>
                      <a:ext cx="5032883" cy="1231900"/>
                    </a:xfrm>
                    <a:prstGeom prst="rect">
                      <a:avLst/>
                    </a:prstGeom>
                  </pic:spPr>
                </pic:pic>
              </a:graphicData>
            </a:graphic>
          </wp:inline>
        </w:drawing>
      </w:r>
    </w:p>
    <w:p>
      <w:pPr>
        <w:spacing w:line="363" w:lineRule="auto"/>
        <w:rPr>
          <w:rFonts w:ascii="Arial"/>
          <w:sz w:val="21"/>
        </w:rPr>
      </w:pPr>
      <w:r/>
    </w:p>
    <w:p>
      <w:pPr>
        <w:pStyle w:val="BodyText"/>
        <w:ind w:left="28" w:right="10" w:hanging="2"/>
        <w:spacing w:before="71" w:line="308" w:lineRule="auto"/>
        <w:rPr/>
      </w:pPr>
      <w:r>
        <w:rPr>
          <w:spacing w:val="-3"/>
        </w:rPr>
        <w:t>接下来，考生需要阅读注意事项和隐私说明，勾选【我知道了】点击【下一步】进行考生登</w:t>
      </w:r>
      <w:r>
        <w:rPr>
          <w:spacing w:val="-10"/>
        </w:rPr>
        <w:t>录。</w:t>
      </w:r>
    </w:p>
    <w:p>
      <w:pPr>
        <w:ind w:firstLine="206"/>
        <w:spacing w:before="214" w:line="2063" w:lineRule="exact"/>
        <w:rPr/>
      </w:pPr>
      <w:r>
        <w:rPr>
          <w:position w:val="-41"/>
        </w:rPr>
        <w:drawing>
          <wp:inline distT="0" distB="0" distL="0" distR="0">
            <wp:extent cx="5030723" cy="1310004"/>
            <wp:effectExtent l="0" t="0" r="0" b="0"/>
            <wp:docPr id="74" name="IM 74"/>
            <wp:cNvGraphicFramePr/>
            <a:graphic>
              <a:graphicData uri="http://schemas.openxmlformats.org/drawingml/2006/picture">
                <pic:pic>
                  <pic:nvPicPr>
                    <pic:cNvPr id="74" name="IM 74"/>
                    <pic:cNvPicPr/>
                  </pic:nvPicPr>
                  <pic:blipFill>
                    <a:blip r:embed="rId66"/>
                    <a:stretch>
                      <a:fillRect/>
                    </a:stretch>
                  </pic:blipFill>
                  <pic:spPr>
                    <a:xfrm rot="0">
                      <a:off x="0" y="0"/>
                      <a:ext cx="5030723" cy="1310004"/>
                    </a:xfrm>
                    <a:prstGeom prst="rect">
                      <a:avLst/>
                    </a:prstGeom>
                  </pic:spPr>
                </pic:pic>
              </a:graphicData>
            </a:graphic>
          </wp:inline>
        </w:drawing>
      </w:r>
    </w:p>
    <w:p>
      <w:pPr>
        <w:spacing w:line="301" w:lineRule="auto"/>
        <w:rPr>
          <w:rFonts w:ascii="Arial"/>
          <w:sz w:val="21"/>
        </w:rPr>
      </w:pPr>
      <w:r/>
    </w:p>
    <w:p>
      <w:pPr>
        <w:pStyle w:val="BodyText"/>
        <w:ind w:left="22"/>
        <w:spacing w:before="71" w:line="224" w:lineRule="auto"/>
        <w:rPr/>
      </w:pPr>
      <w:r>
        <w:drawing>
          <wp:anchor distT="0" distB="0" distL="0" distR="0" simplePos="0" relativeHeight="251679744" behindDoc="0" locked="0" layoutInCell="1" allowOverlap="1">
            <wp:simplePos x="0" y="0"/>
            <wp:positionH relativeFrom="column">
              <wp:posOffset>169506</wp:posOffset>
            </wp:positionH>
            <wp:positionV relativeFrom="paragraph">
              <wp:posOffset>484791</wp:posOffset>
            </wp:positionV>
            <wp:extent cx="4946967" cy="1964054"/>
            <wp:effectExtent l="0" t="0" r="0" b="0"/>
            <wp:wrapNone/>
            <wp:docPr id="76" name="IM 76"/>
            <wp:cNvGraphicFramePr/>
            <a:graphic>
              <a:graphicData uri="http://schemas.openxmlformats.org/drawingml/2006/picture">
                <pic:pic>
                  <pic:nvPicPr>
                    <pic:cNvPr id="76" name="IM 76"/>
                    <pic:cNvPicPr/>
                  </pic:nvPicPr>
                  <pic:blipFill>
                    <a:blip r:embed="rId67"/>
                    <a:stretch>
                      <a:fillRect/>
                    </a:stretch>
                  </pic:blipFill>
                  <pic:spPr>
                    <a:xfrm rot="0">
                      <a:off x="0" y="0"/>
                      <a:ext cx="4946967" cy="1964054"/>
                    </a:xfrm>
                    <a:prstGeom prst="rect">
                      <a:avLst/>
                    </a:prstGeom>
                  </pic:spPr>
                </pic:pic>
              </a:graphicData>
            </a:graphic>
          </wp:anchor>
        </w:drawing>
      </w:r>
      <w:r>
        <w:rPr/>
        <w:t>在考生登陆页面填入登陆考试需要的信息（账号密码见准考</w:t>
      </w:r>
      <w:r>
        <w:rPr>
          <w:spacing w:val="-1"/>
        </w:rPr>
        <w:t>证）</w:t>
      </w:r>
    </w:p>
    <w:p>
      <w:pPr>
        <w:spacing w:before="178"/>
        <w:rPr/>
      </w:pPr>
      <w:r/>
    </w:p>
    <w:p>
      <w:pPr>
        <w:ind w:firstLine="274"/>
        <w:spacing w:line="3108" w:lineRule="exact"/>
        <w:rPr/>
      </w:pPr>
      <w:r>
        <w:rPr>
          <w:position w:val="-62"/>
        </w:rPr>
        <w:pict>
          <v:shape id="_x0000_s46" style="mso-position-vertical-relative:line;mso-position-horizontal-relative:char;width:389.9pt;height:155.4pt;" filled="false" strokecolor="#A6A6A6" strokeweight="0.75pt" coordsize="7797,3107" coordorigin="0,0" path="m0,3100l7790,3100l7790,7l0,7e">
            <v:stroke miterlimit="10"/>
          </v:shape>
        </w:pict>
      </w:r>
    </w:p>
    <w:p>
      <w:pPr>
        <w:spacing w:line="403" w:lineRule="auto"/>
        <w:rPr>
          <w:rFonts w:ascii="Arial"/>
          <w:sz w:val="21"/>
        </w:rPr>
      </w:pPr>
      <w:r/>
    </w:p>
    <w:p>
      <w:pPr>
        <w:pStyle w:val="BodyText"/>
        <w:ind w:left="24" w:right="7" w:hanging="2"/>
        <w:spacing w:before="71" w:line="264" w:lineRule="auto"/>
        <w:jc w:val="both"/>
        <w:rPr/>
      </w:pPr>
      <w:r>
        <w:rPr>
          <w:spacing w:val="-7"/>
        </w:rPr>
        <w:t>在设备调试页面，考生需要对摄像头，麦克</w:t>
      </w:r>
      <w:r>
        <w:rPr>
          <w:spacing w:val="-8"/>
        </w:rPr>
        <w:t>风和扬声器进行调试。首先，请观察摄像头画面，</w:t>
      </w:r>
      <w:r>
        <w:rPr>
          <w:spacing w:val="-2"/>
        </w:rPr>
        <w:t>如果不能看到自己的人像，则需要通过下方下拉</w:t>
      </w:r>
      <w:r>
        <w:rPr>
          <w:spacing w:val="-3"/>
        </w:rPr>
        <w:t>框选则正确的摄像头。（如果本场考试禁用</w:t>
      </w:r>
      <w:r>
        <w:rPr>
          <w:spacing w:val="-2"/>
        </w:rPr>
        <w:t>蓝牙，则在此处蓝牙设备将被全部禁用）</w:t>
      </w:r>
    </w:p>
    <w:p>
      <w:pPr>
        <w:spacing w:line="264" w:lineRule="auto"/>
        <w:sectPr>
          <w:headerReference w:type="default" r:id="rId3"/>
          <w:footerReference w:type="default" r:id="rId64"/>
          <w:pgSz w:w="11907" w:h="16839"/>
          <w:pgMar w:top="1111" w:right="1785" w:bottom="1449" w:left="1785" w:header="834" w:footer="1200" w:gutter="0"/>
          <w:cols w:equalWidth="0" w:num="1">
            <w:col w:w="8335" w:space="0"/>
          </w:cols>
        </w:sectPr>
        <w:rPr/>
      </w:pPr>
    </w:p>
    <w:p>
      <w:pPr>
        <w:spacing w:line="243" w:lineRule="auto"/>
        <w:rPr>
          <w:rFonts w:ascii="Arial"/>
          <w:sz w:val="21"/>
        </w:rPr>
      </w:pPr>
      <w:r/>
    </w:p>
    <w:p>
      <w:pPr>
        <w:spacing w:line="244" w:lineRule="auto"/>
        <w:rPr>
          <w:rFonts w:ascii="Arial"/>
          <w:sz w:val="21"/>
        </w:rPr>
      </w:pPr>
      <w:r/>
    </w:p>
    <w:p>
      <w:pPr>
        <w:ind w:firstLine="266"/>
        <w:spacing w:line="3414" w:lineRule="exact"/>
        <w:rPr/>
      </w:pPr>
      <w:r>
        <w:rPr>
          <w:position w:val="-68"/>
        </w:rPr>
        <w:drawing>
          <wp:inline distT="0" distB="0" distL="0" distR="0">
            <wp:extent cx="4948554" cy="2167890"/>
            <wp:effectExtent l="0" t="0" r="0" b="0"/>
            <wp:docPr id="78" name="IM 78"/>
            <wp:cNvGraphicFramePr/>
            <a:graphic>
              <a:graphicData uri="http://schemas.openxmlformats.org/drawingml/2006/picture">
                <pic:pic>
                  <pic:nvPicPr>
                    <pic:cNvPr id="78" name="IM 78"/>
                    <pic:cNvPicPr/>
                  </pic:nvPicPr>
                  <pic:blipFill>
                    <a:blip r:embed="rId69"/>
                    <a:stretch>
                      <a:fillRect/>
                    </a:stretch>
                  </pic:blipFill>
                  <pic:spPr>
                    <a:xfrm rot="0">
                      <a:off x="0" y="0"/>
                      <a:ext cx="4948554" cy="2167890"/>
                    </a:xfrm>
                    <a:prstGeom prst="rect">
                      <a:avLst/>
                    </a:prstGeom>
                  </pic:spPr>
                </pic:pic>
              </a:graphicData>
            </a:graphic>
          </wp:inline>
        </w:drawing>
      </w:r>
    </w:p>
    <w:p>
      <w:pPr>
        <w:spacing w:line="402" w:lineRule="auto"/>
        <w:rPr>
          <w:rFonts w:ascii="Arial"/>
          <w:sz w:val="21"/>
        </w:rPr>
      </w:pPr>
      <w:r/>
    </w:p>
    <w:p>
      <w:pPr>
        <w:pStyle w:val="BodyText"/>
        <w:ind w:left="24" w:right="7"/>
        <w:spacing w:before="72" w:line="307" w:lineRule="auto"/>
        <w:jc w:val="both"/>
        <w:rPr/>
      </w:pPr>
      <w:r>
        <w:rPr>
          <w:spacing w:val="-5"/>
        </w:rPr>
        <w:t>如果出现检测不通过的情况（如下图</w:t>
      </w:r>
      <w:r>
        <w:rPr>
          <w:spacing w:val="-39"/>
          <w:w w:val="85"/>
        </w:rPr>
        <w:t>），</w:t>
      </w:r>
      <w:r>
        <w:rPr>
          <w:spacing w:val="-31"/>
        </w:rPr>
        <w:t xml:space="preserve"> </w:t>
      </w:r>
      <w:r>
        <w:rPr>
          <w:spacing w:val="-5"/>
        </w:rPr>
        <w:t>考生可以在页面上点击【重新检测】。如果持续不通</w:t>
      </w:r>
      <w:r>
        <w:rPr>
          <w:spacing w:val="-2"/>
        </w:rPr>
        <w:t>过可以点击【跳过检测】。值得注意的是，如果</w:t>
      </w:r>
      <w:r>
        <w:rPr>
          <w:spacing w:val="-3"/>
        </w:rPr>
        <w:t>在此处跳过检测，后续产生的结果需要考生</w:t>
      </w:r>
      <w:r>
        <w:rPr>
          <w:spacing w:val="-4"/>
        </w:rPr>
        <w:t>自行承担。</w:t>
      </w:r>
    </w:p>
    <w:p>
      <w:pPr>
        <w:spacing w:line="286" w:lineRule="auto"/>
        <w:rPr>
          <w:rFonts w:ascii="Arial"/>
          <w:sz w:val="21"/>
        </w:rPr>
      </w:pPr>
      <w:r/>
    </w:p>
    <w:p>
      <w:pPr>
        <w:ind w:firstLine="326"/>
        <w:spacing w:line="3492" w:lineRule="exact"/>
        <w:rPr/>
      </w:pPr>
      <w:r>
        <w:rPr>
          <w:position w:val="-69"/>
        </w:rPr>
        <w:drawing>
          <wp:inline distT="0" distB="0" distL="0" distR="0">
            <wp:extent cx="4874005" cy="2217420"/>
            <wp:effectExtent l="0" t="0" r="0" b="0"/>
            <wp:docPr id="80" name="IM 80"/>
            <wp:cNvGraphicFramePr/>
            <a:graphic>
              <a:graphicData uri="http://schemas.openxmlformats.org/drawingml/2006/picture">
                <pic:pic>
                  <pic:nvPicPr>
                    <pic:cNvPr id="80" name="IM 80"/>
                    <pic:cNvPicPr/>
                  </pic:nvPicPr>
                  <pic:blipFill>
                    <a:blip r:embed="rId70"/>
                    <a:stretch>
                      <a:fillRect/>
                    </a:stretch>
                  </pic:blipFill>
                  <pic:spPr>
                    <a:xfrm rot="0">
                      <a:off x="0" y="0"/>
                      <a:ext cx="4874005" cy="2217420"/>
                    </a:xfrm>
                    <a:prstGeom prst="rect">
                      <a:avLst/>
                    </a:prstGeom>
                  </pic:spPr>
                </pic:pic>
              </a:graphicData>
            </a:graphic>
          </wp:inline>
        </w:drawing>
      </w:r>
    </w:p>
    <w:p>
      <w:pPr>
        <w:spacing w:line="354" w:lineRule="auto"/>
        <w:rPr>
          <w:rFonts w:ascii="Arial"/>
          <w:sz w:val="21"/>
        </w:rPr>
      </w:pPr>
      <w:r/>
    </w:p>
    <w:p>
      <w:pPr>
        <w:pStyle w:val="BodyText"/>
        <w:ind w:left="21" w:right="72" w:firstLine="21"/>
        <w:spacing w:before="71" w:line="308" w:lineRule="auto"/>
        <w:rPr/>
      </w:pPr>
      <w:r>
        <w:rPr>
          <w:spacing w:val="-10"/>
        </w:rPr>
        <w:t>当摄像头画面确认无误时，考生可以点击【测试麦克风】进行测试。点击后对着麦克风说话，</w:t>
      </w:r>
      <w:r>
        <w:rPr/>
        <w:t>观察音量条是否有波动。如果有，则麦克风正常，可以点击【停止测试】返回检测页面。</w:t>
      </w:r>
    </w:p>
    <w:p>
      <w:pPr>
        <w:spacing w:line="274" w:lineRule="auto"/>
        <w:rPr>
          <w:rFonts w:ascii="Arial"/>
          <w:sz w:val="21"/>
        </w:rPr>
      </w:pPr>
      <w:r/>
    </w:p>
    <w:p>
      <w:pPr>
        <w:ind w:firstLine="296"/>
        <w:spacing w:line="3505" w:lineRule="exact"/>
        <w:rPr/>
      </w:pPr>
      <w:r>
        <w:rPr>
          <w:position w:val="-70"/>
        </w:rPr>
        <w:drawing>
          <wp:inline distT="0" distB="0" distL="0" distR="0">
            <wp:extent cx="4910835" cy="2225675"/>
            <wp:effectExtent l="0" t="0" r="0" b="0"/>
            <wp:docPr id="82" name="IM 82"/>
            <wp:cNvGraphicFramePr/>
            <a:graphic>
              <a:graphicData uri="http://schemas.openxmlformats.org/drawingml/2006/picture">
                <pic:pic>
                  <pic:nvPicPr>
                    <pic:cNvPr id="82" name="IM 82"/>
                    <pic:cNvPicPr/>
                  </pic:nvPicPr>
                  <pic:blipFill>
                    <a:blip r:embed="rId71"/>
                    <a:stretch>
                      <a:fillRect/>
                    </a:stretch>
                  </pic:blipFill>
                  <pic:spPr>
                    <a:xfrm rot="0">
                      <a:off x="0" y="0"/>
                      <a:ext cx="4910835" cy="2225675"/>
                    </a:xfrm>
                    <a:prstGeom prst="rect">
                      <a:avLst/>
                    </a:prstGeom>
                  </pic:spPr>
                </pic:pic>
              </a:graphicData>
            </a:graphic>
          </wp:inline>
        </w:drawing>
      </w:r>
    </w:p>
    <w:p>
      <w:pPr>
        <w:spacing w:line="3505" w:lineRule="exact"/>
        <w:sectPr>
          <w:footerReference w:type="default" r:id="rId68"/>
          <w:pgSz w:w="11907" w:h="16839"/>
          <w:pgMar w:top="1111" w:right="1785" w:bottom="1449" w:left="1785" w:header="834" w:footer="1200" w:gutter="0"/>
        </w:sectPr>
        <w:rPr/>
      </w:pPr>
    </w:p>
    <w:p>
      <w:pPr>
        <w:spacing w:line="324" w:lineRule="auto"/>
        <w:rPr>
          <w:rFonts w:ascii="Arial"/>
          <w:sz w:val="21"/>
        </w:rPr>
      </w:pPr>
      <w:r/>
    </w:p>
    <w:p>
      <w:pPr>
        <w:pStyle w:val="BodyText"/>
        <w:ind w:left="22" w:right="8" w:firstLine="2"/>
        <w:spacing w:before="71" w:line="306" w:lineRule="auto"/>
        <w:jc w:val="both"/>
        <w:rPr/>
      </w:pPr>
      <w:r>
        <w:drawing>
          <wp:anchor distT="0" distB="0" distL="0" distR="0" simplePos="0" relativeHeight="251683840" behindDoc="0" locked="0" layoutInCell="1" allowOverlap="1">
            <wp:simplePos x="0" y="0"/>
            <wp:positionH relativeFrom="column">
              <wp:posOffset>179095</wp:posOffset>
            </wp:positionH>
            <wp:positionV relativeFrom="paragraph">
              <wp:posOffset>940498</wp:posOffset>
            </wp:positionV>
            <wp:extent cx="4933188" cy="2164080"/>
            <wp:effectExtent l="0" t="0" r="0" b="0"/>
            <wp:wrapNone/>
            <wp:docPr id="84" name="IM 84"/>
            <wp:cNvGraphicFramePr/>
            <a:graphic>
              <a:graphicData uri="http://schemas.openxmlformats.org/drawingml/2006/picture">
                <pic:pic>
                  <pic:nvPicPr>
                    <pic:cNvPr id="84" name="IM 84"/>
                    <pic:cNvPicPr/>
                  </pic:nvPicPr>
                  <pic:blipFill>
                    <a:blip r:embed="rId38"/>
                    <a:stretch>
                      <a:fillRect/>
                    </a:stretch>
                  </pic:blipFill>
                  <pic:spPr>
                    <a:xfrm rot="0">
                      <a:off x="0" y="0"/>
                      <a:ext cx="4933188" cy="2164080"/>
                    </a:xfrm>
                    <a:prstGeom prst="rect">
                      <a:avLst/>
                    </a:prstGeom>
                  </pic:spPr>
                </pic:pic>
              </a:graphicData>
            </a:graphic>
          </wp:anchor>
        </w:drawing>
      </w:r>
      <w:r>
        <w:rPr>
          <w:spacing w:val="-4"/>
        </w:rPr>
        <w:t>麦克风测试完成后，考生可以点击【测试扬声器】，</w:t>
      </w:r>
      <w:r>
        <w:rPr>
          <w:spacing w:val="-5"/>
        </w:rPr>
        <w:t xml:space="preserve"> </w:t>
      </w:r>
      <w:r>
        <w:rPr>
          <w:spacing w:val="-4"/>
        </w:rPr>
        <w:t>此时系统会自动播放歌曲。此时，观察</w:t>
      </w:r>
      <w:r>
        <w:rPr>
          <w:spacing w:val="-2"/>
        </w:rPr>
        <w:t>音量条是否有波动。如果有，则扬声器正常，可以</w:t>
      </w:r>
      <w:r>
        <w:rPr>
          <w:spacing w:val="-3"/>
        </w:rPr>
        <w:t>点击【停止测试】返回检测页面。如果音</w:t>
      </w:r>
      <w:r>
        <w:rPr>
          <w:spacing w:val="-1"/>
        </w:rPr>
        <w:t>量条无波动，则点击弹窗下方的提示查看解决方法，如图：</w:t>
      </w:r>
    </w:p>
    <w:p>
      <w:pPr>
        <w:spacing w:before="64"/>
        <w:rPr/>
      </w:pPr>
      <w:r/>
    </w:p>
    <w:p>
      <w:pPr>
        <w:ind w:firstLine="266"/>
        <w:spacing w:line="3438" w:lineRule="exact"/>
        <w:rPr/>
      </w:pPr>
      <w:r>
        <w:rPr>
          <w:position w:val="-68"/>
        </w:rPr>
        <w:pict>
          <v:shape id="_x0000_s48" style="mso-position-vertical-relative:line;mso-position-horizontal-relative:char;width:389.95pt;height:171.95pt;" filled="false" strokecolor="#7F7F7F" strokeweight="0.75pt" coordsize="7799,3438" coordorigin="0,0" path="m7,3430l7791,3430l7791,7l7,7l7,3430xe">
            <v:stroke miterlimit="10"/>
          </v:shape>
        </w:pict>
      </w:r>
    </w:p>
    <w:p>
      <w:pPr>
        <w:spacing w:line="394" w:lineRule="auto"/>
        <w:rPr>
          <w:rFonts w:ascii="Arial"/>
          <w:sz w:val="21"/>
        </w:rPr>
      </w:pPr>
      <w:r/>
    </w:p>
    <w:p>
      <w:pPr>
        <w:pStyle w:val="BodyText"/>
        <w:ind w:left="42"/>
        <w:spacing w:before="71" w:line="224" w:lineRule="auto"/>
        <w:rPr/>
      </w:pPr>
      <w:r>
        <w:rPr>
          <w:spacing w:val="-5"/>
        </w:rPr>
        <w:t>当扬声器调试无误后，在设备检测页面点击【下一</w:t>
      </w:r>
      <w:r>
        <w:rPr>
          <w:spacing w:val="-6"/>
        </w:rPr>
        <w:t>步】， 即可进入考生拍照环节。</w:t>
      </w:r>
    </w:p>
    <w:p>
      <w:pPr>
        <w:spacing w:line="378" w:lineRule="auto"/>
        <w:rPr>
          <w:rFonts w:ascii="Arial"/>
          <w:sz w:val="21"/>
        </w:rPr>
      </w:pPr>
      <w:r/>
    </w:p>
    <w:p>
      <w:pPr>
        <w:ind w:firstLine="221"/>
        <w:spacing w:before="1" w:line="3510" w:lineRule="exact"/>
        <w:rPr/>
      </w:pPr>
      <w:r>
        <w:rPr>
          <w:position w:val="-70"/>
        </w:rPr>
        <w:drawing>
          <wp:inline distT="0" distB="0" distL="0" distR="0">
            <wp:extent cx="5013578" cy="2228850"/>
            <wp:effectExtent l="0" t="0" r="0" b="0"/>
            <wp:docPr id="86" name="IM 86"/>
            <wp:cNvGraphicFramePr/>
            <a:graphic>
              <a:graphicData uri="http://schemas.openxmlformats.org/drawingml/2006/picture">
                <pic:pic>
                  <pic:nvPicPr>
                    <pic:cNvPr id="86" name="IM 86"/>
                    <pic:cNvPicPr/>
                  </pic:nvPicPr>
                  <pic:blipFill>
                    <a:blip r:embed="rId73"/>
                    <a:stretch>
                      <a:fillRect/>
                    </a:stretch>
                  </pic:blipFill>
                  <pic:spPr>
                    <a:xfrm rot="0">
                      <a:off x="0" y="0"/>
                      <a:ext cx="5013578" cy="2228850"/>
                    </a:xfrm>
                    <a:prstGeom prst="rect">
                      <a:avLst/>
                    </a:prstGeom>
                  </pic:spPr>
                </pic:pic>
              </a:graphicData>
            </a:graphic>
          </wp:inline>
        </w:drawing>
      </w:r>
    </w:p>
    <w:p>
      <w:pPr>
        <w:spacing w:line="353" w:lineRule="auto"/>
        <w:rPr>
          <w:rFonts w:ascii="Arial"/>
          <w:sz w:val="21"/>
        </w:rPr>
      </w:pPr>
      <w:r/>
    </w:p>
    <w:p>
      <w:pPr>
        <w:pStyle w:val="BodyText"/>
        <w:ind w:left="25" w:right="49"/>
        <w:spacing w:before="71" w:line="244" w:lineRule="auto"/>
        <w:rPr/>
      </w:pPr>
      <w:r>
        <w:rPr>
          <w:spacing w:val="-9"/>
        </w:rPr>
        <w:t>进入拍照页面后，考生需要出现在拍照画面中央，除去帽子，口罩等遮挡物点击【点击拍照】</w:t>
      </w:r>
      <w:r>
        <w:rPr>
          <w:spacing w:val="-8"/>
        </w:rPr>
        <w:t>进行面部拍照，完成后点击【下一步】。</w:t>
      </w:r>
    </w:p>
    <w:p>
      <w:pPr>
        <w:spacing w:line="244" w:lineRule="auto"/>
        <w:sectPr>
          <w:footerReference w:type="default" r:id="rId72"/>
          <w:pgSz w:w="11907" w:h="16839"/>
          <w:pgMar w:top="1111" w:right="1785" w:bottom="1449" w:left="1785" w:header="834" w:footer="1199" w:gutter="0"/>
          <w:cols w:equalWidth="0" w:num="1">
            <w:col w:w="8335" w:space="0"/>
          </w:cols>
        </w:sectPr>
        <w:rPr/>
      </w:pPr>
    </w:p>
    <w:p>
      <w:pPr>
        <w:spacing w:line="463" w:lineRule="auto"/>
        <w:rPr>
          <w:rFonts w:ascii="Arial"/>
          <w:sz w:val="21"/>
        </w:rPr>
      </w:pPr>
      <w:r/>
    </w:p>
    <w:p>
      <w:pPr>
        <w:ind w:firstLine="251"/>
        <w:spacing w:line="3766" w:lineRule="exact"/>
        <w:rPr/>
      </w:pPr>
      <w:r>
        <w:rPr>
          <w:position w:val="-75"/>
        </w:rPr>
        <w:drawing>
          <wp:inline distT="0" distB="0" distL="0" distR="0">
            <wp:extent cx="4978654" cy="2391409"/>
            <wp:effectExtent l="0" t="0" r="0" b="0"/>
            <wp:docPr id="88" name="IM 88"/>
            <wp:cNvGraphicFramePr/>
            <a:graphic>
              <a:graphicData uri="http://schemas.openxmlformats.org/drawingml/2006/picture">
                <pic:pic>
                  <pic:nvPicPr>
                    <pic:cNvPr id="88" name="IM 88"/>
                    <pic:cNvPicPr/>
                  </pic:nvPicPr>
                  <pic:blipFill>
                    <a:blip r:embed="rId75"/>
                    <a:stretch>
                      <a:fillRect/>
                    </a:stretch>
                  </pic:blipFill>
                  <pic:spPr>
                    <a:xfrm rot="0">
                      <a:off x="0" y="0"/>
                      <a:ext cx="4978654" cy="2391409"/>
                    </a:xfrm>
                    <a:prstGeom prst="rect">
                      <a:avLst/>
                    </a:prstGeom>
                  </pic:spPr>
                </pic:pic>
              </a:graphicData>
            </a:graphic>
          </wp:inline>
        </w:drawing>
      </w:r>
    </w:p>
    <w:p>
      <w:pPr>
        <w:spacing w:line="389" w:lineRule="auto"/>
        <w:rPr>
          <w:rFonts w:ascii="Arial"/>
          <w:sz w:val="21"/>
        </w:rPr>
      </w:pPr>
      <w:r/>
    </w:p>
    <w:p>
      <w:pPr>
        <w:pStyle w:val="BodyText"/>
        <w:ind w:left="24" w:right="34"/>
        <w:spacing w:before="71" w:line="305" w:lineRule="auto"/>
        <w:rPr/>
      </w:pPr>
      <w:r>
        <w:rPr>
          <w:spacing w:val="-8"/>
        </w:rPr>
        <w:t>点击后，在人证比对界面点击【开始比对】系统会将拍照信息与公安局数据</w:t>
      </w:r>
      <w:r>
        <w:rPr>
          <w:spacing w:val="-9"/>
        </w:rPr>
        <w:t>库进行信息比对。</w:t>
      </w:r>
      <w:r>
        <w:rPr/>
        <w:t>如比对不通过，考生可以点击【重新拍照】退回上一页面重拍照片后进行再次</w:t>
      </w:r>
      <w:r>
        <w:rPr>
          <w:spacing w:val="-1"/>
        </w:rPr>
        <w:t>比对。</w:t>
      </w:r>
    </w:p>
    <w:p>
      <w:pPr>
        <w:ind w:firstLine="162"/>
        <w:spacing w:before="235" w:line="3586" w:lineRule="exact"/>
        <w:rPr/>
      </w:pPr>
      <w:r>
        <w:rPr>
          <w:position w:val="-71"/>
        </w:rPr>
        <w:pict>
          <v:group id="_x0000_s50" style="mso-position-vertical-relative:line;mso-position-horizontal-relative:char;width:401pt;height:179.35pt;" filled="false" stroked="false" coordsize="8020,3587" coordorigin="0,0">
            <v:shape id="_x0000_s52" style="position:absolute;left:15;top:15;width:7990;height:3557;" filled="false" stroked="false" type="#_x0000_t75">
              <v:imagedata o:title="" r:id="rId76"/>
            </v:shape>
            <v:shape id="_x0000_s54" style="position:absolute;left:-20;top:-20;width:8060;height:3627;" filled="false" stroked="false" type="#_x0000_t202">
              <v:fill on="false"/>
              <v:stroke on="false"/>
              <v:path/>
              <v:imagedata o:title=""/>
              <o:lock v:ext="edit" aspectratio="false"/>
              <v:textbox inset="0mm,0mm,0mm,0mm">
                <w:txbxContent>
                  <w:p>
                    <w:pPr>
                      <w:spacing w:line="20" w:lineRule="exact"/>
                      <w:rPr/>
                    </w:pPr>
                    <w:r/>
                  </w:p>
                  <w:tbl>
                    <w:tblPr>
                      <w:tblStyle w:val="TableNormal"/>
                      <w:tblW w:w="8004" w:type="dxa"/>
                      <w:tblInd w:w="27" w:type="dxa"/>
                      <w:tblLayout w:type="fixed"/>
                      <w:tblBorders>
                        <w:left w:val="single" w:color="A6A6A6" w:sz="6" w:space="0"/>
                        <w:bottom w:val="single" w:color="A6A6A6" w:sz="6" w:space="0"/>
                        <w:right w:val="single" w:color="A6A6A6" w:sz="6" w:space="0"/>
                        <w:top w:val="single" w:color="A6A6A6" w:sz="6" w:space="0"/>
                      </w:tblBorders>
                    </w:tblPr>
                    <w:tblGrid>
                      <w:gridCol w:w="8004"/>
                    </w:tblGrid>
                    <w:tr>
                      <w:trPr>
                        <w:trHeight w:val="3556" w:hRule="atLeast"/>
                      </w:trPr>
                      <w:tc>
                        <w:tcPr>
                          <w:tcW w:w="8004" w:type="dxa"/>
                          <w:vAlign w:val="top"/>
                        </w:tcPr>
                        <w:p>
                          <w:pPr>
                            <w:rPr>
                              <w:rFonts w:ascii="Arial"/>
                              <w:sz w:val="21"/>
                            </w:rPr>
                          </w:pPr>
                          <w:r/>
                        </w:p>
                      </w:tc>
                    </w:tr>
                  </w:tbl>
                  <w:p>
                    <w:pPr>
                      <w:rPr>
                        <w:rFonts w:ascii="Arial"/>
                        <w:sz w:val="21"/>
                      </w:rPr>
                    </w:pPr>
                    <w:r/>
                  </w:p>
                </w:txbxContent>
              </v:textbox>
            </v:shape>
          </v:group>
        </w:pict>
      </w:r>
    </w:p>
    <w:p>
      <w:pPr>
        <w:spacing w:line="322" w:lineRule="auto"/>
        <w:rPr>
          <w:rFonts w:ascii="Arial"/>
          <w:sz w:val="21"/>
        </w:rPr>
      </w:pPr>
      <w:r/>
    </w:p>
    <w:p>
      <w:pPr>
        <w:pStyle w:val="BodyText"/>
        <w:ind w:left="21" w:right="7" w:firstLine="4"/>
        <w:spacing w:before="71" w:line="303" w:lineRule="auto"/>
        <w:rPr/>
      </w:pPr>
      <w:r>
        <w:rPr>
          <w:spacing w:val="-8"/>
        </w:rPr>
        <w:t>通过人证核身后，用手机微信扫描屏幕上方二维码连接手机监控视角监控。在手机上点击【允</w:t>
      </w:r>
      <w:r>
        <w:rPr>
          <w:spacing w:val="-2"/>
        </w:rPr>
        <w:t>许】通过摄像头与麦克风的使用申请并将手机放置在如</w:t>
      </w:r>
      <w:r>
        <w:rPr>
          <w:spacing w:val="-3"/>
        </w:rPr>
        <w:t>屏幕上显示的位置后，点击页面上的</w:t>
      </w:r>
    </w:p>
    <w:p>
      <w:pPr>
        <w:pStyle w:val="BodyText"/>
        <w:ind w:left="53"/>
        <w:spacing w:line="224" w:lineRule="auto"/>
        <w:rPr/>
      </w:pPr>
      <w:r>
        <w:rPr>
          <w:spacing w:val="-6"/>
        </w:rPr>
        <w:t>【监控已开启，下一步】</w:t>
      </w:r>
    </w:p>
    <w:p>
      <w:pPr>
        <w:spacing w:line="224" w:lineRule="auto"/>
        <w:sectPr>
          <w:footerReference w:type="default" r:id="rId74"/>
          <w:pgSz w:w="11907" w:h="16839"/>
          <w:pgMar w:top="1111" w:right="1785" w:bottom="1449" w:left="1785" w:header="834" w:footer="1199" w:gutter="0"/>
        </w:sectPr>
        <w:rPr/>
      </w:pPr>
    </w:p>
    <w:p>
      <w:pPr>
        <w:spacing w:line="413" w:lineRule="auto"/>
        <w:rPr>
          <w:rFonts w:ascii="Arial"/>
          <w:sz w:val="21"/>
        </w:rPr>
      </w:pPr>
      <w:r/>
    </w:p>
    <w:p>
      <w:pPr>
        <w:ind w:firstLine="29"/>
        <w:spacing w:line="3581" w:lineRule="exact"/>
        <w:rPr/>
      </w:pPr>
      <w:r>
        <w:rPr>
          <w:position w:val="-71"/>
        </w:rPr>
        <w:drawing>
          <wp:inline distT="0" distB="0" distL="0" distR="0">
            <wp:extent cx="5148579" cy="2273934"/>
            <wp:effectExtent l="0" t="0" r="0" b="0"/>
            <wp:docPr id="90" name="IM 90"/>
            <wp:cNvGraphicFramePr/>
            <a:graphic>
              <a:graphicData uri="http://schemas.openxmlformats.org/drawingml/2006/picture">
                <pic:pic>
                  <pic:nvPicPr>
                    <pic:cNvPr id="90" name="IM 90"/>
                    <pic:cNvPicPr/>
                  </pic:nvPicPr>
                  <pic:blipFill>
                    <a:blip r:embed="rId78"/>
                    <a:stretch>
                      <a:fillRect/>
                    </a:stretch>
                  </pic:blipFill>
                  <pic:spPr>
                    <a:xfrm rot="0">
                      <a:off x="0" y="0"/>
                      <a:ext cx="5148579" cy="2273934"/>
                    </a:xfrm>
                    <a:prstGeom prst="rect">
                      <a:avLst/>
                    </a:prstGeom>
                  </pic:spPr>
                </pic:pic>
              </a:graphicData>
            </a:graphic>
          </wp:inline>
        </w:drawing>
      </w:r>
    </w:p>
    <w:p>
      <w:pPr>
        <w:spacing w:line="312" w:lineRule="auto"/>
        <w:rPr>
          <w:rFonts w:ascii="Arial"/>
          <w:sz w:val="21"/>
        </w:rPr>
      </w:pPr>
      <w:r/>
    </w:p>
    <w:p>
      <w:pPr>
        <w:pStyle w:val="BodyText"/>
        <w:ind w:left="25"/>
        <w:spacing w:before="71" w:line="226" w:lineRule="auto"/>
        <w:rPr/>
      </w:pPr>
      <w:r>
        <w:rPr>
          <w:spacing w:val="-1"/>
        </w:rPr>
        <w:t>手机监控架设位置可以参考下图：</w:t>
      </w:r>
    </w:p>
    <w:p>
      <w:pPr>
        <w:spacing w:line="342" w:lineRule="auto"/>
        <w:rPr>
          <w:rFonts w:ascii="Arial"/>
          <w:sz w:val="21"/>
        </w:rPr>
      </w:pPr>
      <w:r/>
    </w:p>
    <w:p>
      <w:pPr>
        <w:ind w:firstLine="29"/>
        <w:spacing w:line="2635" w:lineRule="exact"/>
        <w:rPr/>
      </w:pPr>
      <w:r>
        <w:pict>
          <v:shape id="_x0000_s56" style="position:absolute;margin-left:406.467pt;margin-top:0.795136pt;mso-position-vertical-relative:text;mso-position-horizontal-relative:text;width:0.75pt;height:131pt;z-index:251688960;" filled="false" strokecolor="#A6A6A6" strokeweight="0.75pt" coordsize="15,2620" coordorigin="0,0" path="m7,2620l7,0e">
            <v:stroke miterlimit="10"/>
          </v:shape>
        </w:pict>
      </w:r>
      <w:r>
        <w:rPr>
          <w:position w:val="-52"/>
        </w:rPr>
        <w:drawing>
          <wp:inline distT="0" distB="0" distL="0" distR="0">
            <wp:extent cx="5143690" cy="1673225"/>
            <wp:effectExtent l="0" t="0" r="0" b="0"/>
            <wp:docPr id="92" name="IM 92"/>
            <wp:cNvGraphicFramePr/>
            <a:graphic>
              <a:graphicData uri="http://schemas.openxmlformats.org/drawingml/2006/picture">
                <pic:pic>
                  <pic:nvPicPr>
                    <pic:cNvPr id="92" name="IM 92"/>
                    <pic:cNvPicPr/>
                  </pic:nvPicPr>
                  <pic:blipFill>
                    <a:blip r:embed="rId79"/>
                    <a:stretch>
                      <a:fillRect/>
                    </a:stretch>
                  </pic:blipFill>
                  <pic:spPr>
                    <a:xfrm rot="0">
                      <a:off x="0" y="0"/>
                      <a:ext cx="5143690" cy="1673225"/>
                    </a:xfrm>
                    <a:prstGeom prst="rect">
                      <a:avLst/>
                    </a:prstGeom>
                  </pic:spPr>
                </pic:pic>
              </a:graphicData>
            </a:graphic>
          </wp:inline>
        </w:drawing>
      </w:r>
    </w:p>
    <w:p>
      <w:pPr>
        <w:spacing w:line="323" w:lineRule="auto"/>
        <w:rPr>
          <w:rFonts w:ascii="Arial"/>
          <w:sz w:val="21"/>
        </w:rPr>
      </w:pPr>
      <w:r/>
    </w:p>
    <w:p>
      <w:pPr>
        <w:pStyle w:val="BodyText"/>
        <w:ind w:left="23" w:right="10" w:firstLine="2"/>
        <w:spacing w:before="72" w:line="308" w:lineRule="auto"/>
        <w:rPr/>
      </w:pPr>
      <w:r>
        <w:rPr>
          <w:spacing w:val="-3"/>
        </w:rPr>
        <w:t>手机放置完成后，即进入信息确认页面。若页面中的信息无误，可点击【正确】，若信息有</w:t>
      </w:r>
      <w:r>
        <w:rPr>
          <w:spacing w:val="-1"/>
        </w:rPr>
        <w:t>误则点击【错误】并联系考试主办方进行更改。</w:t>
      </w:r>
    </w:p>
    <w:p>
      <w:pPr>
        <w:ind w:firstLine="29"/>
        <w:spacing w:before="186" w:line="3680" w:lineRule="exact"/>
        <w:rPr/>
      </w:pPr>
      <w:r>
        <w:pict>
          <v:shape id="_x0000_s58" style="position:absolute;margin-left:408.797pt;margin-top:10.0705pt;mso-position-vertical-relative:text;mso-position-horizontal-relative:text;width:0.75pt;height:183.25pt;z-index:251687936;" filled="false" strokecolor="#A6A6A6" strokeweight="0.75pt" coordsize="15,3665" coordorigin="0,0" path="m7,3665l7,0e">
            <v:stroke miterlimit="10"/>
          </v:shape>
        </w:pict>
      </w:r>
      <w:r>
        <w:rPr>
          <w:position w:val="-73"/>
        </w:rPr>
        <w:drawing>
          <wp:inline distT="0" distB="0" distL="0" distR="0">
            <wp:extent cx="5173281" cy="2336800"/>
            <wp:effectExtent l="0" t="0" r="0" b="0"/>
            <wp:docPr id="94" name="IM 94"/>
            <wp:cNvGraphicFramePr/>
            <a:graphic>
              <a:graphicData uri="http://schemas.openxmlformats.org/drawingml/2006/picture">
                <pic:pic>
                  <pic:nvPicPr>
                    <pic:cNvPr id="94" name="IM 94"/>
                    <pic:cNvPicPr/>
                  </pic:nvPicPr>
                  <pic:blipFill>
                    <a:blip r:embed="rId80"/>
                    <a:stretch>
                      <a:fillRect/>
                    </a:stretch>
                  </pic:blipFill>
                  <pic:spPr>
                    <a:xfrm rot="0">
                      <a:off x="0" y="0"/>
                      <a:ext cx="5173281" cy="2336800"/>
                    </a:xfrm>
                    <a:prstGeom prst="rect">
                      <a:avLst/>
                    </a:prstGeom>
                  </pic:spPr>
                </pic:pic>
              </a:graphicData>
            </a:graphic>
          </wp:inline>
        </w:drawing>
      </w:r>
    </w:p>
    <w:p>
      <w:pPr>
        <w:spacing w:line="272" w:lineRule="auto"/>
        <w:rPr>
          <w:rFonts w:ascii="Arial"/>
          <w:sz w:val="21"/>
        </w:rPr>
      </w:pPr>
      <w:r/>
    </w:p>
    <w:p>
      <w:pPr>
        <w:pStyle w:val="BodyText"/>
        <w:ind w:left="24" w:right="7" w:firstLine="3"/>
        <w:spacing w:before="72" w:line="308" w:lineRule="auto"/>
        <w:rPr/>
      </w:pPr>
      <w:r>
        <w:rPr>
          <w:spacing w:val="-3"/>
        </w:rPr>
        <w:t>开始考试前，考生需要仔细阅读考试须知，将滚动下拉条滚动到最低端后，才能勾选接受并</w:t>
      </w:r>
      <w:r>
        <w:rPr>
          <w:spacing w:val="-1"/>
        </w:rPr>
        <w:t>点击【进入考试】即可开始考试。</w:t>
      </w:r>
    </w:p>
    <w:p>
      <w:pPr>
        <w:spacing w:line="308" w:lineRule="auto"/>
        <w:sectPr>
          <w:footerReference w:type="default" r:id="rId77"/>
          <w:pgSz w:w="11907" w:h="16839"/>
          <w:pgMar w:top="1111" w:right="1785" w:bottom="1449" w:left="1785" w:header="834" w:footer="1200" w:gutter="0"/>
        </w:sectPr>
        <w:rPr/>
      </w:pPr>
    </w:p>
    <w:p>
      <w:pPr>
        <w:spacing w:line="472" w:lineRule="auto"/>
        <w:rPr>
          <w:rFonts w:ascii="Arial"/>
          <w:sz w:val="21"/>
        </w:rPr>
      </w:pPr>
      <w:r/>
    </w:p>
    <w:p>
      <w:pPr>
        <w:ind w:firstLine="29"/>
        <w:spacing w:line="3447" w:lineRule="exact"/>
        <w:rPr/>
      </w:pPr>
      <w:r>
        <w:rPr>
          <w:position w:val="-68"/>
        </w:rPr>
        <w:drawing>
          <wp:inline distT="0" distB="0" distL="0" distR="0">
            <wp:extent cx="5143627" cy="2188844"/>
            <wp:effectExtent l="0" t="0" r="0" b="0"/>
            <wp:docPr id="96" name="IM 96"/>
            <wp:cNvGraphicFramePr/>
            <a:graphic>
              <a:graphicData uri="http://schemas.openxmlformats.org/drawingml/2006/picture">
                <pic:pic>
                  <pic:nvPicPr>
                    <pic:cNvPr id="96" name="IM 96"/>
                    <pic:cNvPicPr/>
                  </pic:nvPicPr>
                  <pic:blipFill>
                    <a:blip r:embed="rId82"/>
                    <a:stretch>
                      <a:fillRect/>
                    </a:stretch>
                  </pic:blipFill>
                  <pic:spPr>
                    <a:xfrm rot="0">
                      <a:off x="0" y="0"/>
                      <a:ext cx="5143627" cy="2188844"/>
                    </a:xfrm>
                    <a:prstGeom prst="rect">
                      <a:avLst/>
                    </a:prstGeom>
                  </pic:spPr>
                </pic:pic>
              </a:graphicData>
            </a:graphic>
          </wp:inline>
        </w:drawing>
      </w:r>
    </w:p>
    <w:p>
      <w:pPr>
        <w:spacing w:line="387" w:lineRule="auto"/>
        <w:rPr>
          <w:rFonts w:ascii="Arial"/>
          <w:sz w:val="21"/>
        </w:rPr>
      </w:pPr>
      <w:r/>
    </w:p>
    <w:p>
      <w:pPr>
        <w:pStyle w:val="BodyText"/>
        <w:ind w:left="24" w:right="7" w:firstLine="6"/>
        <w:spacing w:before="71" w:line="305" w:lineRule="auto"/>
        <w:rPr/>
      </w:pPr>
      <w:r>
        <w:rPr>
          <w:spacing w:val="-3"/>
        </w:rPr>
        <w:t>与模拟考试不同的是，在正式考试中，点击【进入考试】后系统展示的是正式考试试卷而非</w:t>
      </w:r>
      <w:r>
        <w:rPr>
          <w:spacing w:val="-1"/>
        </w:rPr>
        <w:t>测试试卷。点击【进入单元作答】开始考试。</w:t>
      </w:r>
    </w:p>
    <w:p>
      <w:pPr>
        <w:spacing w:line="329" w:lineRule="auto"/>
        <w:rPr>
          <w:rFonts w:ascii="Arial"/>
          <w:sz w:val="21"/>
        </w:rPr>
      </w:pPr>
      <w:r/>
    </w:p>
    <w:p>
      <w:pPr>
        <w:ind w:firstLine="29"/>
        <w:spacing w:line="5273" w:lineRule="exact"/>
        <w:rPr/>
      </w:pPr>
      <w:r>
        <w:rPr>
          <w:position w:val="-105"/>
        </w:rPr>
        <w:drawing>
          <wp:inline distT="0" distB="0" distL="0" distR="0">
            <wp:extent cx="5193665" cy="3348228"/>
            <wp:effectExtent l="0" t="0" r="0" b="0"/>
            <wp:docPr id="98" name="IM 98"/>
            <wp:cNvGraphicFramePr/>
            <a:graphic>
              <a:graphicData uri="http://schemas.openxmlformats.org/drawingml/2006/picture">
                <pic:pic>
                  <pic:nvPicPr>
                    <pic:cNvPr id="98" name="IM 98"/>
                    <pic:cNvPicPr/>
                  </pic:nvPicPr>
                  <pic:blipFill>
                    <a:blip r:embed="rId83"/>
                    <a:stretch>
                      <a:fillRect/>
                    </a:stretch>
                  </pic:blipFill>
                  <pic:spPr>
                    <a:xfrm rot="0">
                      <a:off x="0" y="0"/>
                      <a:ext cx="5193665" cy="3348228"/>
                    </a:xfrm>
                    <a:prstGeom prst="rect">
                      <a:avLst/>
                    </a:prstGeom>
                  </pic:spPr>
                </pic:pic>
              </a:graphicData>
            </a:graphic>
          </wp:inline>
        </w:drawing>
      </w:r>
    </w:p>
    <w:p>
      <w:pPr>
        <w:spacing w:line="413" w:lineRule="auto"/>
        <w:rPr>
          <w:rFonts w:ascii="Arial"/>
          <w:sz w:val="21"/>
        </w:rPr>
      </w:pPr>
      <w:r/>
    </w:p>
    <w:p>
      <w:pPr>
        <w:pStyle w:val="BodyText"/>
        <w:ind w:left="21" w:right="16" w:firstLine="21"/>
        <w:spacing w:before="71" w:line="305" w:lineRule="auto"/>
        <w:rPr/>
      </w:pPr>
      <w:r>
        <w:rPr>
          <w:spacing w:val="-3"/>
        </w:rPr>
        <w:t>当作答完成后，点击【提交单元】即可返回单元列表界面，在页面底部中勾选</w:t>
      </w:r>
      <w:r>
        <w:rPr>
          <w:spacing w:val="-4"/>
        </w:rPr>
        <w:t>【我已确认作</w:t>
      </w:r>
      <w:r>
        <w:rPr>
          <w:spacing w:val="-1"/>
        </w:rPr>
        <w:t>答完毕，需要提交试卷】即可进行提交。</w:t>
      </w:r>
    </w:p>
    <w:p>
      <w:pPr>
        <w:spacing w:line="305" w:lineRule="auto"/>
        <w:sectPr>
          <w:footerReference w:type="default" r:id="rId81"/>
          <w:pgSz w:w="11907" w:h="16839"/>
          <w:pgMar w:top="1111" w:right="1785" w:bottom="1449" w:left="1785" w:header="834" w:footer="1199" w:gutter="0"/>
        </w:sectPr>
        <w:rPr/>
      </w:pPr>
    </w:p>
    <w:p>
      <w:pPr>
        <w:spacing w:line="419" w:lineRule="auto"/>
        <w:rPr>
          <w:rFonts w:ascii="Arial"/>
          <w:sz w:val="21"/>
        </w:rPr>
      </w:pPr>
      <w:r/>
    </w:p>
    <w:p>
      <w:pPr>
        <w:ind w:firstLine="29"/>
        <w:spacing w:line="3877" w:lineRule="exact"/>
        <w:rPr/>
      </w:pPr>
      <w:r>
        <w:rPr>
          <w:position w:val="-77"/>
        </w:rPr>
        <w:pict>
          <v:group id="_x0000_s60" style="mso-position-vertical-relative:line;mso-position-horizontal-relative:char;width:413.5pt;height:193.9pt;" filled="false" stroked="false" coordsize="8270,3877" coordorigin="0,0">
            <v:shape id="_x0000_s62" style="position:absolute;left:15;top:15;width:8240;height:3847;" filled="false" stroked="false" type="#_x0000_t75">
              <v:imagedata o:title="" r:id="rId85"/>
            </v:shape>
            <v:shape id="_x0000_s64" style="position:absolute;left:-20;top:-20;width:8310;height:3917;" filled="false" stroked="false" type="#_x0000_t202">
              <v:fill on="false"/>
              <v:stroke on="false"/>
              <v:path/>
              <v:imagedata o:title=""/>
              <o:lock v:ext="edit" aspectratio="false"/>
              <v:textbox inset="0mm,0mm,0mm,0mm">
                <w:txbxContent>
                  <w:p>
                    <w:pPr>
                      <w:spacing w:line="20" w:lineRule="exact"/>
                      <w:rPr/>
                    </w:pPr>
                    <w:r/>
                  </w:p>
                  <w:tbl>
                    <w:tblPr>
                      <w:tblStyle w:val="TableNormal"/>
                      <w:tblW w:w="8255" w:type="dxa"/>
                      <w:tblInd w:w="27" w:type="dxa"/>
                      <w:tblLayout w:type="fixed"/>
                      <w:tblBorders>
                        <w:left w:val="single" w:color="BFBFBF" w:sz="6" w:space="0"/>
                        <w:bottom w:val="single" w:color="BFBFBF" w:sz="6" w:space="0"/>
                        <w:right w:val="single" w:color="BFBFBF" w:sz="6" w:space="0"/>
                        <w:top w:val="single" w:color="BFBFBF" w:sz="6" w:space="0"/>
                      </w:tblBorders>
                    </w:tblPr>
                    <w:tblGrid>
                      <w:gridCol w:w="8255"/>
                    </w:tblGrid>
                    <w:tr>
                      <w:trPr>
                        <w:trHeight w:val="3847" w:hRule="atLeast"/>
                      </w:trPr>
                      <w:tc>
                        <w:tcPr>
                          <w:tcW w:w="8255" w:type="dxa"/>
                          <w:vAlign w:val="top"/>
                        </w:tcPr>
                        <w:p>
                          <w:pPr>
                            <w:rPr>
                              <w:rFonts w:ascii="Arial"/>
                              <w:sz w:val="21"/>
                            </w:rPr>
                          </w:pPr>
                          <w:r/>
                        </w:p>
                      </w:tc>
                    </w:tr>
                  </w:tbl>
                  <w:p>
                    <w:pPr>
                      <w:rPr>
                        <w:rFonts w:ascii="Arial"/>
                        <w:sz w:val="21"/>
                      </w:rPr>
                    </w:pPr>
                    <w:r/>
                  </w:p>
                </w:txbxContent>
              </v:textbox>
            </v:shape>
          </v:group>
        </w:pic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26"/>
        <w:spacing w:before="162" w:line="225" w:lineRule="auto"/>
        <w:outlineLvl w:val="0"/>
        <w:rPr>
          <w:sz w:val="48"/>
          <w:szCs w:val="48"/>
        </w:rPr>
      </w:pPr>
      <w:bookmarkStart w:name="bookmark9" w:id="9"/>
      <w:bookmarkEnd w:id="9"/>
      <w:r>
        <w:rPr>
          <w:sz w:val="48"/>
          <w:szCs w:val="48"/>
          <w:color w:val="0F4761"/>
          <w:spacing w:val="-2"/>
        </w:rPr>
        <w:t>4.</w:t>
      </w:r>
      <w:r>
        <w:rPr>
          <w:sz w:val="48"/>
          <w:szCs w:val="48"/>
          <w:color w:val="0F4761"/>
          <w:spacing w:val="118"/>
        </w:rPr>
        <w:t xml:space="preserve"> </w:t>
      </w:r>
      <w:r>
        <w:rPr>
          <w:sz w:val="48"/>
          <w:szCs w:val="48"/>
          <w:color w:val="0F4761"/>
          <w:spacing w:val="-2"/>
        </w:rPr>
        <w:t>作答题型及页面功能指引</w:t>
      </w:r>
    </w:p>
    <w:p>
      <w:pPr>
        <w:spacing w:line="347" w:lineRule="auto"/>
        <w:rPr>
          <w:rFonts w:ascii="Arial"/>
          <w:sz w:val="21"/>
        </w:rPr>
      </w:pPr>
      <w:r/>
    </w:p>
    <w:p>
      <w:pPr>
        <w:pStyle w:val="BodyText"/>
        <w:ind w:left="19" w:right="7" w:firstLine="1"/>
        <w:spacing w:before="71" w:line="305" w:lineRule="auto"/>
        <w:jc w:val="both"/>
        <w:rPr/>
      </w:pPr>
      <w:r>
        <w:rPr>
          <w:spacing w:val="-2"/>
        </w:rPr>
        <w:t>根据不同的考试要求，考生在作答时会遇到不同的题型。</w:t>
      </w:r>
      <w:r>
        <w:rPr>
          <w:spacing w:val="-3"/>
        </w:rPr>
        <w:t>根据题型的变化考生作答区的内容</w:t>
      </w:r>
      <w:r>
        <w:rPr>
          <w:spacing w:val="-2"/>
        </w:rPr>
        <w:t>会发生相应的改变。在这一部分中，我们会详细的介绍考生</w:t>
      </w:r>
      <w:r>
        <w:rPr>
          <w:spacing w:val="-3"/>
        </w:rPr>
        <w:t>在考试中可能遇到的页面并对页</w:t>
      </w:r>
      <w:r>
        <w:rPr>
          <w:spacing w:val="-1"/>
        </w:rPr>
        <w:t>面上的功能按钮做出说明。</w:t>
      </w:r>
    </w:p>
    <w:p>
      <w:pPr>
        <w:rPr>
          <w:rFonts w:ascii="Arial"/>
          <w:sz w:val="21"/>
        </w:rPr>
      </w:pPr>
      <w:r/>
    </w:p>
    <w:p>
      <w:pPr>
        <w:rPr>
          <w:rFonts w:ascii="Arial"/>
          <w:sz w:val="21"/>
        </w:rPr>
      </w:pPr>
      <w:r/>
    </w:p>
    <w:p>
      <w:pPr>
        <w:spacing w:line="241" w:lineRule="auto"/>
        <w:rPr>
          <w:rFonts w:ascii="Arial"/>
          <w:sz w:val="21"/>
        </w:rPr>
      </w:pPr>
      <w:r/>
    </w:p>
    <w:p>
      <w:pPr>
        <w:pStyle w:val="BodyText"/>
        <w:ind w:left="24"/>
        <w:spacing w:before="136" w:line="225" w:lineRule="auto"/>
        <w:outlineLvl w:val="1"/>
        <w:rPr>
          <w:sz w:val="40"/>
          <w:szCs w:val="40"/>
        </w:rPr>
      </w:pPr>
      <w:bookmarkStart w:name="bookmark10" w:id="10"/>
      <w:bookmarkEnd w:id="10"/>
      <w:r>
        <w:rPr>
          <w:sz w:val="40"/>
          <w:szCs w:val="40"/>
          <w:color w:val="0F4761"/>
          <w:spacing w:val="-2"/>
        </w:rPr>
        <w:t>4.1 客户端作答界面指引</w:t>
      </w:r>
    </w:p>
    <w:p>
      <w:pPr>
        <w:spacing w:line="250" w:lineRule="auto"/>
        <w:rPr>
          <w:rFonts w:ascii="Arial"/>
          <w:sz w:val="21"/>
        </w:rPr>
      </w:pPr>
      <w:r/>
    </w:p>
    <w:p>
      <w:pPr>
        <w:pStyle w:val="BodyText"/>
        <w:ind w:left="29" w:right="7" w:firstLine="12"/>
        <w:spacing w:before="71" w:line="308" w:lineRule="auto"/>
        <w:rPr/>
      </w:pPr>
      <w:r>
        <w:rPr>
          <w:spacing w:val="-3"/>
        </w:rPr>
        <w:t>当考生使用客户端作答时，考生的操作页面根据其功能和展示的信息被分成了三个部分，如</w:t>
      </w:r>
      <w:r>
        <w:rPr>
          <w:spacing w:val="-6"/>
        </w:rPr>
        <w:t>下图所示。</w:t>
      </w:r>
    </w:p>
    <w:p>
      <w:pPr>
        <w:spacing w:line="308" w:lineRule="auto"/>
        <w:sectPr>
          <w:footerReference w:type="default" r:id="rId84"/>
          <w:pgSz w:w="11907" w:h="16839"/>
          <w:pgMar w:top="1111" w:right="1785" w:bottom="1449" w:left="1785" w:header="834" w:footer="1200" w:gutter="0"/>
        </w:sectPr>
        <w:rPr/>
      </w:pPr>
    </w:p>
    <w:p>
      <w:pPr>
        <w:spacing w:line="413" w:lineRule="auto"/>
        <w:rPr>
          <w:rFonts w:ascii="Arial"/>
          <w:sz w:val="21"/>
        </w:rPr>
      </w:pPr>
      <w:r/>
    </w:p>
    <w:p>
      <w:pPr>
        <w:ind w:firstLine="29"/>
        <w:spacing w:line="5135" w:lineRule="exact"/>
        <w:rPr/>
      </w:pPr>
      <w:r>
        <w:rPr>
          <w:position w:val="-102"/>
        </w:rPr>
        <w:drawing>
          <wp:inline distT="0" distB="0" distL="0" distR="0">
            <wp:extent cx="5106923" cy="3260725"/>
            <wp:effectExtent l="0" t="0" r="0" b="0"/>
            <wp:docPr id="100" name="IM 100"/>
            <wp:cNvGraphicFramePr/>
            <a:graphic>
              <a:graphicData uri="http://schemas.openxmlformats.org/drawingml/2006/picture">
                <pic:pic>
                  <pic:nvPicPr>
                    <pic:cNvPr id="100" name="IM 100"/>
                    <pic:cNvPicPr/>
                  </pic:nvPicPr>
                  <pic:blipFill>
                    <a:blip r:embed="rId87"/>
                    <a:stretch>
                      <a:fillRect/>
                    </a:stretch>
                  </pic:blipFill>
                  <pic:spPr>
                    <a:xfrm rot="0">
                      <a:off x="0" y="0"/>
                      <a:ext cx="5106923" cy="3260725"/>
                    </a:xfrm>
                    <a:prstGeom prst="rect">
                      <a:avLst/>
                    </a:prstGeom>
                  </pic:spPr>
                </pic:pic>
              </a:graphicData>
            </a:graphic>
          </wp:inline>
        </w:drawing>
      </w:r>
    </w:p>
    <w:p>
      <w:pPr>
        <w:spacing w:line="319" w:lineRule="auto"/>
        <w:rPr>
          <w:rFonts w:ascii="Arial"/>
          <w:sz w:val="21"/>
        </w:rPr>
      </w:pPr>
      <w:r/>
    </w:p>
    <w:p>
      <w:pPr>
        <w:pStyle w:val="BodyText"/>
        <w:ind w:left="452"/>
        <w:spacing w:before="71" w:line="225" w:lineRule="auto"/>
        <w:rPr/>
      </w:pPr>
      <w:r>
        <w:rPr>
          <w:rFonts w:ascii="Wingdings" w:hAnsi="Wingdings" w:eastAsia="Wingdings" w:cs="Wingdings"/>
          <w:spacing w:val="1"/>
        </w:rPr>
        <w:t>n </w:t>
      </w:r>
      <w:r>
        <w:rPr>
          <w:b/>
          <w:bCs/>
          <w:spacing w:val="1"/>
        </w:rPr>
        <w:t>【考试信息展示区】</w:t>
      </w:r>
      <w:r>
        <w:rPr>
          <w:spacing w:val="1"/>
        </w:rPr>
        <w:t>左侧展示考试名称，右侧展示本场考试倒计时。</w:t>
      </w:r>
    </w:p>
    <w:p>
      <w:pPr>
        <w:spacing w:line="257" w:lineRule="auto"/>
        <w:rPr>
          <w:rFonts w:ascii="Arial"/>
          <w:sz w:val="21"/>
        </w:rPr>
      </w:pPr>
      <w:r/>
    </w:p>
    <w:p>
      <w:pPr>
        <w:pStyle w:val="BodyText"/>
        <w:ind w:left="863" w:right="7" w:hanging="411"/>
        <w:spacing w:before="71" w:line="305" w:lineRule="auto"/>
        <w:rPr/>
      </w:pPr>
      <w:r>
        <w:rPr>
          <w:rFonts w:ascii="Wingdings" w:hAnsi="Wingdings" w:eastAsia="Wingdings" w:cs="Wingdings"/>
          <w:spacing w:val="-3"/>
        </w:rPr>
        <w:t>n</w:t>
      </w:r>
      <w:r>
        <w:rPr>
          <w:rFonts w:ascii="Wingdings" w:hAnsi="Wingdings" w:eastAsia="Wingdings" w:cs="Wingdings"/>
          <w:spacing w:val="58"/>
        </w:rPr>
        <w:t xml:space="preserve"> </w:t>
      </w:r>
      <w:r>
        <w:rPr>
          <w:b/>
          <w:bCs/>
          <w:spacing w:val="-3"/>
        </w:rPr>
        <w:t>【考生信息展示区】</w:t>
      </w:r>
      <w:r>
        <w:rPr>
          <w:spacing w:val="-3"/>
        </w:rPr>
        <w:t>上方展示实时监控的画面，画面下方展示的是本场考试的监控</w:t>
      </w:r>
      <w:r>
        <w:rPr>
          <w:spacing w:val="-3"/>
        </w:rPr>
        <w:t>方式。如果考生在考试过程中某一监控突然断开，那么考生可以在此处看到红色提</w:t>
      </w:r>
      <w:r>
        <w:rPr>
          <w:spacing w:val="-3"/>
        </w:rPr>
        <w:t>示。考生只需要点击相应的按钮，根据页面提示重新连接即可。值得注意的是，如</w:t>
      </w:r>
      <w:r>
        <w:rPr>
          <w:spacing w:val="-3"/>
        </w:rPr>
        <w:t>果考生在考试中忽然出现手机监控断开，考生只需将鼠标指针悬停在二维码图标上</w:t>
      </w:r>
      <w:r>
        <w:rPr>
          <w:spacing w:val="-1"/>
        </w:rPr>
        <w:t>就可以重新获取二维码通过手机扫描进行连接。</w:t>
      </w:r>
    </w:p>
    <w:p>
      <w:pPr>
        <w:pStyle w:val="BodyText"/>
        <w:ind w:left="452"/>
        <w:spacing w:before="229" w:line="224" w:lineRule="auto"/>
        <w:rPr/>
      </w:pPr>
      <w:r>
        <w:rPr>
          <w:rFonts w:ascii="Wingdings" w:hAnsi="Wingdings" w:eastAsia="Wingdings" w:cs="Wingdings"/>
          <w:spacing w:val="1"/>
        </w:rPr>
        <w:t>n </w:t>
      </w:r>
      <w:r>
        <w:rPr>
          <w:b/>
          <w:bCs/>
          <w:spacing w:val="1"/>
        </w:rPr>
        <w:t>【考生作答区】</w:t>
      </w:r>
      <w:r>
        <w:rPr>
          <w:spacing w:val="1"/>
        </w:rPr>
        <w:t>考生主要在考生作答区完成单元选择考生作</w:t>
      </w:r>
      <w:r>
        <w:rPr/>
        <w:t>答等主要考试操作。</w:t>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26" w:right="7" w:hanging="4"/>
        <w:spacing w:before="71" w:line="306" w:lineRule="auto"/>
        <w:rPr/>
      </w:pPr>
      <w:r>
        <w:rPr>
          <w:spacing w:val="-2"/>
        </w:rPr>
        <w:t>在考生考试过程中，考生作答区会主要有三种界面展</w:t>
      </w:r>
      <w:r>
        <w:rPr>
          <w:spacing w:val="-3"/>
        </w:rPr>
        <w:t>示，分别是单元列表界面，题目作答界</w:t>
      </w:r>
      <w:r>
        <w:rPr>
          <w:spacing w:val="-3"/>
        </w:rPr>
        <w:t>面和单元题目选择界面。</w:t>
      </w:r>
    </w:p>
    <w:p>
      <w:pPr>
        <w:pStyle w:val="BodyText"/>
        <w:ind w:left="29"/>
        <w:spacing w:before="233" w:line="225" w:lineRule="auto"/>
        <w:rPr/>
      </w:pPr>
      <w:r>
        <w:rPr>
          <w:b/>
          <w:bCs/>
          <w:spacing w:val="-2"/>
        </w:rPr>
        <w:t>1）单元列表界面</w:t>
      </w:r>
    </w:p>
    <w:p>
      <w:pPr>
        <w:spacing w:line="257" w:lineRule="auto"/>
        <w:rPr>
          <w:rFonts w:ascii="Arial"/>
          <w:sz w:val="21"/>
        </w:rPr>
      </w:pPr>
      <w:r/>
    </w:p>
    <w:p>
      <w:pPr>
        <w:pStyle w:val="BodyText"/>
        <w:ind w:left="24" w:right="7"/>
        <w:spacing w:before="71" w:line="308" w:lineRule="auto"/>
        <w:rPr/>
      </w:pPr>
      <w:r>
        <w:rPr>
          <w:spacing w:val="-2"/>
        </w:rPr>
        <w:t>单元列表页面时考生完成登录中的验证步骤后开</w:t>
      </w:r>
      <w:r>
        <w:rPr>
          <w:spacing w:val="-3"/>
        </w:rPr>
        <w:t>启的第一个页面。在该页面上考生主要完成</w:t>
      </w:r>
      <w:r>
        <w:rPr>
          <w:spacing w:val="-1"/>
        </w:rPr>
        <w:t>单元选择和试卷提交两个功能。该页面如下图所示。</w:t>
      </w:r>
    </w:p>
    <w:p>
      <w:pPr>
        <w:spacing w:line="308" w:lineRule="auto"/>
        <w:sectPr>
          <w:footerReference w:type="default" r:id="rId86"/>
          <w:pgSz w:w="11907" w:h="16839"/>
          <w:pgMar w:top="1111" w:right="1785" w:bottom="1449" w:left="1785" w:header="834" w:footer="1200" w:gutter="0"/>
        </w:sectPr>
        <w:rPr/>
      </w:pPr>
    </w:p>
    <w:p>
      <w:pPr>
        <w:spacing w:before="189"/>
        <w:rPr/>
      </w:pPr>
      <w:r/>
    </w:p>
    <w:p>
      <w:pPr>
        <w:ind w:firstLine="29"/>
        <w:spacing w:line="5102" w:lineRule="exact"/>
        <w:rPr/>
      </w:pPr>
      <w:r>
        <w:rPr>
          <w:position w:val="-102"/>
        </w:rPr>
        <w:pict>
          <v:shape id="_x0000_s66" style="mso-position-vertical-relative:line;mso-position-horizontal-relative:char;width:403.65pt;height:255.15pt;" filled="false" strokecolor="#A6A6A6" strokeweight="0.75pt" coordsize="8072,5102" coordorigin="0,0" path="m7,5095l8065,5095l8065,7l7,7l7,5095xe">
            <v:stroke miterlimit="10"/>
          </v:shape>
        </w:pict>
      </w:r>
    </w:p>
    <w:p>
      <w:pPr>
        <w:spacing w:line="334" w:lineRule="auto"/>
        <w:rPr>
          <w:rFonts w:ascii="Arial"/>
          <w:sz w:val="21"/>
        </w:rPr>
      </w:pPr>
      <w:r/>
    </w:p>
    <w:p>
      <w:pPr>
        <w:pStyle w:val="BodyText"/>
        <w:ind w:left="446" w:right="7" w:hanging="414"/>
        <w:spacing w:before="71" w:line="306" w:lineRule="auto"/>
        <w:rPr/>
      </w:pPr>
      <w:r>
        <w:rPr>
          <w:rFonts w:ascii="Wingdings" w:hAnsi="Wingdings" w:eastAsia="Wingdings" w:cs="Wingdings"/>
          <w:spacing w:val="-3"/>
        </w:rPr>
        <w:t>n</w:t>
      </w:r>
      <w:r>
        <w:rPr>
          <w:rFonts w:ascii="Wingdings" w:hAnsi="Wingdings" w:eastAsia="Wingdings" w:cs="Wingdings"/>
          <w:spacing w:val="63"/>
        </w:rPr>
        <w:t xml:space="preserve"> </w:t>
      </w:r>
      <w:r>
        <w:rPr>
          <w:b/>
          <w:bCs/>
          <w:spacing w:val="-3"/>
        </w:rPr>
        <w:t>【单元选择】</w:t>
      </w:r>
      <w:r>
        <w:rPr>
          <w:spacing w:val="-3"/>
        </w:rPr>
        <w:t>考生可以根据单元名称并点击对应条目后的【进入单元作答】选择进入某</w:t>
      </w:r>
      <w:r>
        <w:rPr>
          <w:spacing w:val="-2"/>
        </w:rPr>
        <w:t>一单元进行作答。</w:t>
      </w:r>
    </w:p>
    <w:p>
      <w:pPr>
        <w:pStyle w:val="BodyText"/>
        <w:ind w:left="458" w:right="7" w:hanging="426"/>
        <w:spacing w:before="234" w:line="305" w:lineRule="auto"/>
        <w:rPr/>
      </w:pPr>
      <w:r>
        <w:rPr>
          <w:rFonts w:ascii="Wingdings" w:hAnsi="Wingdings" w:eastAsia="Wingdings" w:cs="Wingdings"/>
          <w:spacing w:val="-3"/>
        </w:rPr>
        <w:t>n</w:t>
      </w:r>
      <w:r>
        <w:rPr>
          <w:rFonts w:ascii="Wingdings" w:hAnsi="Wingdings" w:eastAsia="Wingdings" w:cs="Wingdings"/>
          <w:spacing w:val="63"/>
        </w:rPr>
        <w:t xml:space="preserve"> </w:t>
      </w:r>
      <w:r>
        <w:rPr>
          <w:b/>
          <w:bCs/>
          <w:spacing w:val="-3"/>
        </w:rPr>
        <w:t>【试卷提交】</w:t>
      </w:r>
      <w:r>
        <w:rPr>
          <w:spacing w:val="-3"/>
        </w:rPr>
        <w:t>考生在完成该试卷全部单元的作答并准备提交试卷时，需要首先勾选【我</w:t>
      </w:r>
      <w:r>
        <w:rPr>
          <w:spacing w:val="-5"/>
        </w:rPr>
        <w:t>已作答完毕，需要提交试卷】， 然后点击页面</w:t>
      </w:r>
      <w:r>
        <w:rPr>
          <w:spacing w:val="-6"/>
        </w:rPr>
        <w:t>底部的交卷，完成试卷提交。</w:t>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BodyText"/>
        <w:ind w:left="24"/>
        <w:spacing w:before="72" w:line="227" w:lineRule="auto"/>
        <w:rPr/>
      </w:pPr>
      <w:r>
        <w:rPr>
          <w:b/>
          <w:bCs/>
          <w:spacing w:val="-1"/>
        </w:rPr>
        <w:t>2）题目作答界面</w:t>
      </w:r>
    </w:p>
    <w:p>
      <w:pPr>
        <w:spacing w:line="257" w:lineRule="auto"/>
        <w:rPr>
          <w:rFonts w:ascii="Arial"/>
          <w:sz w:val="21"/>
        </w:rPr>
      </w:pPr>
      <w:r/>
    </w:p>
    <w:p>
      <w:pPr>
        <w:pStyle w:val="BodyText"/>
        <w:ind w:left="25" w:right="7" w:hanging="4"/>
        <w:spacing w:before="71" w:line="306" w:lineRule="auto"/>
        <w:rPr/>
      </w:pPr>
      <w:r>
        <w:drawing>
          <wp:anchor distT="0" distB="0" distL="0" distR="0" simplePos="0" relativeHeight="251697152" behindDoc="0" locked="0" layoutInCell="1" allowOverlap="1">
            <wp:simplePos x="0" y="0"/>
            <wp:positionH relativeFrom="column">
              <wp:posOffset>27965</wp:posOffset>
            </wp:positionH>
            <wp:positionV relativeFrom="paragraph">
              <wp:posOffset>648755</wp:posOffset>
            </wp:positionV>
            <wp:extent cx="5192648" cy="2496820"/>
            <wp:effectExtent l="0" t="0" r="0" b="0"/>
            <wp:wrapNone/>
            <wp:docPr id="102" name="IM 102"/>
            <wp:cNvGraphicFramePr/>
            <a:graphic>
              <a:graphicData uri="http://schemas.openxmlformats.org/drawingml/2006/picture">
                <pic:pic>
                  <pic:nvPicPr>
                    <pic:cNvPr id="102" name="IM 102"/>
                    <pic:cNvPicPr/>
                  </pic:nvPicPr>
                  <pic:blipFill>
                    <a:blip r:embed="rId89"/>
                    <a:stretch>
                      <a:fillRect/>
                    </a:stretch>
                  </pic:blipFill>
                  <pic:spPr>
                    <a:xfrm rot="0">
                      <a:off x="0" y="0"/>
                      <a:ext cx="5192648" cy="2496820"/>
                    </a:xfrm>
                    <a:prstGeom prst="rect">
                      <a:avLst/>
                    </a:prstGeom>
                  </pic:spPr>
                </pic:pic>
              </a:graphicData>
            </a:graphic>
          </wp:anchor>
        </w:drawing>
      </w:r>
      <w:r>
        <w:rPr>
          <w:spacing w:val="-2"/>
        </w:rPr>
        <w:t>考生在单元列表界面中点击【进入单元作答】后即可进</w:t>
      </w:r>
      <w:r>
        <w:rPr>
          <w:spacing w:val="-3"/>
        </w:rPr>
        <w:t>入题目作答界面。题目作答界面主要</w:t>
      </w:r>
      <w:r>
        <w:rPr/>
        <w:t>完成考生答题时的试题切换，标记，计算器</w:t>
      </w:r>
      <w:r>
        <w:rPr>
          <w:spacing w:val="-1"/>
        </w:rPr>
        <w:t>使用，选题，返回单元列表和作答的功能。</w:t>
      </w:r>
    </w:p>
    <w:p>
      <w:pPr>
        <w:spacing w:line="211" w:lineRule="exact"/>
        <w:rPr/>
      </w:pPr>
      <w:r/>
    </w:p>
    <w:p>
      <w:pPr>
        <w:ind w:firstLine="29"/>
        <w:spacing w:line="3962" w:lineRule="exact"/>
        <w:rPr/>
      </w:pPr>
      <w:r>
        <w:drawing>
          <wp:anchor distT="0" distB="0" distL="0" distR="0" simplePos="0" relativeHeight="251696128" behindDoc="0" locked="0" layoutInCell="1" allowOverlap="1">
            <wp:simplePos x="0" y="0"/>
            <wp:positionH relativeFrom="column">
              <wp:posOffset>27965</wp:posOffset>
            </wp:positionH>
            <wp:positionV relativeFrom="paragraph">
              <wp:posOffset>-6061252</wp:posOffset>
            </wp:positionV>
            <wp:extent cx="5107304" cy="3221355"/>
            <wp:effectExtent l="0" t="0" r="0" b="0"/>
            <wp:wrapNone/>
            <wp:docPr id="104" name="IM 104"/>
            <wp:cNvGraphicFramePr/>
            <a:graphic>
              <a:graphicData uri="http://schemas.openxmlformats.org/drawingml/2006/picture">
                <pic:pic>
                  <pic:nvPicPr>
                    <pic:cNvPr id="104" name="IM 104"/>
                    <pic:cNvPicPr/>
                  </pic:nvPicPr>
                  <pic:blipFill>
                    <a:blip r:embed="rId90"/>
                    <a:stretch>
                      <a:fillRect/>
                    </a:stretch>
                  </pic:blipFill>
                  <pic:spPr>
                    <a:xfrm rot="0">
                      <a:off x="0" y="0"/>
                      <a:ext cx="5107304" cy="3221355"/>
                    </a:xfrm>
                    <a:prstGeom prst="rect">
                      <a:avLst/>
                    </a:prstGeom>
                  </pic:spPr>
                </pic:pic>
              </a:graphicData>
            </a:graphic>
          </wp:anchor>
        </w:drawing>
      </w:r>
      <w:r>
        <w:rPr>
          <w:position w:val="-79"/>
        </w:rPr>
        <w:pict>
          <v:shape id="_x0000_s68" style="mso-position-vertical-relative:line;mso-position-horizontal-relative:char;width:410.4pt;height:198.15pt;" filled="false" strokecolor="#A6A6A6" strokeweight="0.75pt" coordsize="8207,3962" coordorigin="0,0" path="m7,3954l8199,3954l8199,7l7,7l7,3954xe">
            <v:stroke miterlimit="10"/>
          </v:shape>
        </w:pict>
      </w:r>
    </w:p>
    <w:p>
      <w:pPr>
        <w:spacing w:line="3962" w:lineRule="exact"/>
        <w:sectPr>
          <w:footerReference w:type="default" r:id="rId88"/>
          <w:pgSz w:w="11907" w:h="16839"/>
          <w:pgMar w:top="1111" w:right="1785" w:bottom="1449" w:left="1785" w:header="834" w:footer="1199" w:gutter="0"/>
          <w:cols w:equalWidth="0" w:num="1">
            <w:col w:w="8335" w:space="0"/>
          </w:cols>
        </w:sectPr>
        <w:rPr/>
      </w:pPr>
    </w:p>
    <w:p>
      <w:pPr>
        <w:spacing w:line="324" w:lineRule="auto"/>
        <w:rPr>
          <w:rFonts w:ascii="Arial"/>
          <w:sz w:val="21"/>
        </w:rPr>
      </w:pPr>
      <w:r/>
    </w:p>
    <w:p>
      <w:pPr>
        <w:pStyle w:val="BodyText"/>
        <w:ind w:left="32"/>
        <w:spacing w:before="72" w:line="225" w:lineRule="auto"/>
        <w:rPr/>
      </w:pPr>
      <w:r>
        <w:rPr>
          <w:rFonts w:ascii="Wingdings" w:hAnsi="Wingdings" w:eastAsia="Wingdings" w:cs="Wingdings"/>
          <w:spacing w:val="1"/>
        </w:rPr>
        <w:t>n </w:t>
      </w:r>
      <w:r>
        <w:rPr>
          <w:b/>
          <w:bCs/>
          <w:spacing w:val="1"/>
        </w:rPr>
        <w:t>【字体大小切换】</w:t>
      </w:r>
      <w:r>
        <w:rPr>
          <w:spacing w:val="1"/>
        </w:rPr>
        <w:t>考试中考生可通过此按钮切换试题题干以</w:t>
      </w:r>
      <w:r>
        <w:rPr/>
        <w:t>及选项的字体大小。</w:t>
      </w:r>
    </w:p>
    <w:p>
      <w:pPr>
        <w:spacing w:line="258" w:lineRule="auto"/>
        <w:rPr>
          <w:rFonts w:ascii="Arial"/>
          <w:sz w:val="21"/>
        </w:rPr>
      </w:pPr>
      <w:r/>
    </w:p>
    <w:p>
      <w:pPr>
        <w:pStyle w:val="BodyText"/>
        <w:ind w:left="32"/>
        <w:spacing w:before="71" w:line="224" w:lineRule="auto"/>
        <w:rPr/>
      </w:pPr>
      <w:r>
        <w:rPr>
          <w:rFonts w:ascii="Wingdings" w:hAnsi="Wingdings" w:eastAsia="Wingdings" w:cs="Wingdings"/>
          <w:spacing w:val="1"/>
        </w:rPr>
        <w:t>n </w:t>
      </w:r>
      <w:r>
        <w:rPr>
          <w:b/>
          <w:bCs/>
          <w:spacing w:val="1"/>
        </w:rPr>
        <w:t>【试题切换】</w:t>
      </w:r>
      <w:r>
        <w:rPr>
          <w:spacing w:val="1"/>
        </w:rPr>
        <w:t>考试中，考生可以通过【上一题】&amp;</w:t>
      </w:r>
      <w:r>
        <w:rPr/>
        <w:t>【下一题】按钮进行题目切换。</w:t>
      </w:r>
    </w:p>
    <w:p>
      <w:pPr>
        <w:spacing w:line="260" w:lineRule="auto"/>
        <w:rPr>
          <w:rFonts w:ascii="Arial"/>
          <w:sz w:val="21"/>
        </w:rPr>
      </w:pPr>
      <w:r/>
    </w:p>
    <w:p>
      <w:pPr>
        <w:pStyle w:val="BodyText"/>
        <w:ind w:left="440" w:right="73" w:hanging="408"/>
        <w:spacing w:before="71" w:line="306" w:lineRule="auto"/>
        <w:rPr/>
      </w:pPr>
      <w:r>
        <w:rPr>
          <w:rFonts w:ascii="Wingdings" w:hAnsi="Wingdings" w:eastAsia="Wingdings" w:cs="Wingdings"/>
          <w:spacing w:val="-3"/>
        </w:rPr>
        <w:t>n</w:t>
      </w:r>
      <w:r>
        <w:rPr>
          <w:rFonts w:ascii="Wingdings" w:hAnsi="Wingdings" w:eastAsia="Wingdings" w:cs="Wingdings"/>
          <w:spacing w:val="63"/>
        </w:rPr>
        <w:t xml:space="preserve"> </w:t>
      </w:r>
      <w:r>
        <w:rPr>
          <w:b/>
          <w:bCs/>
          <w:spacing w:val="-3"/>
        </w:rPr>
        <w:t>【标记本题】</w:t>
      </w:r>
      <w:r>
        <w:rPr>
          <w:spacing w:val="-3"/>
        </w:rPr>
        <w:t>考试中，考生可以通过勾选【标记本题】来对该题进行标记，方便后续的</w:t>
      </w:r>
      <w:r>
        <w:rPr>
          <w:spacing w:val="-1"/>
        </w:rPr>
        <w:t>查找。被标记的题目会在单元题目选择界面上有所标示。</w:t>
      </w:r>
    </w:p>
    <w:p>
      <w:pPr>
        <w:pStyle w:val="BodyText"/>
        <w:ind w:left="32"/>
        <w:spacing w:before="233" w:line="224" w:lineRule="auto"/>
        <w:rPr/>
      </w:pPr>
      <w:r>
        <w:rPr>
          <w:rFonts w:ascii="Wingdings" w:hAnsi="Wingdings" w:eastAsia="Wingdings" w:cs="Wingdings"/>
          <w:spacing w:val="1"/>
        </w:rPr>
        <w:t>n </w:t>
      </w:r>
      <w:r>
        <w:rPr>
          <w:b/>
          <w:bCs/>
          <w:spacing w:val="1"/>
        </w:rPr>
        <w:t>【计算器】</w:t>
      </w:r>
      <w:r>
        <w:rPr>
          <w:spacing w:val="1"/>
        </w:rPr>
        <w:t>如果该场考试允许使用计算器，考生可</w:t>
      </w:r>
      <w:r>
        <w:rPr/>
        <w:t>以点击【计算器】来进行使用。</w:t>
      </w:r>
    </w:p>
    <w:p>
      <w:pPr>
        <w:spacing w:line="259" w:lineRule="auto"/>
        <w:rPr>
          <w:rFonts w:ascii="Arial"/>
          <w:sz w:val="21"/>
        </w:rPr>
      </w:pPr>
      <w:r/>
    </w:p>
    <w:p>
      <w:pPr>
        <w:pStyle w:val="BodyText"/>
        <w:ind w:left="32"/>
        <w:spacing w:before="71" w:line="225" w:lineRule="auto"/>
        <w:rPr/>
      </w:pPr>
      <w:r>
        <w:rPr>
          <w:rFonts w:ascii="Wingdings" w:hAnsi="Wingdings" w:eastAsia="Wingdings" w:cs="Wingdings"/>
          <w:spacing w:val="-1"/>
        </w:rPr>
        <w:t>n</w:t>
      </w:r>
      <w:r>
        <w:rPr>
          <w:rFonts w:ascii="Wingdings" w:hAnsi="Wingdings" w:eastAsia="Wingdings" w:cs="Wingdings"/>
          <w:spacing w:val="53"/>
        </w:rPr>
        <w:t xml:space="preserve"> </w:t>
      </w:r>
      <w:r>
        <w:rPr>
          <w:b/>
          <w:bCs/>
          <w:spacing w:val="-1"/>
        </w:rPr>
        <w:t>【切换输入法】</w:t>
      </w:r>
      <w:r>
        <w:rPr>
          <w:spacing w:val="-1"/>
        </w:rPr>
        <w:t>考生可通过此按钮选择常用的输入</w:t>
      </w:r>
      <w:r>
        <w:rPr>
          <w:spacing w:val="-2"/>
        </w:rPr>
        <w:t>法。</w:t>
      </w:r>
    </w:p>
    <w:p>
      <w:pPr>
        <w:spacing w:line="260" w:lineRule="auto"/>
        <w:rPr>
          <w:rFonts w:ascii="Arial"/>
          <w:sz w:val="21"/>
        </w:rPr>
      </w:pPr>
      <w:r/>
    </w:p>
    <w:p>
      <w:pPr>
        <w:pStyle w:val="BodyText"/>
        <w:ind w:left="440" w:right="73" w:hanging="408"/>
        <w:spacing w:before="71" w:line="307" w:lineRule="auto"/>
        <w:rPr/>
      </w:pPr>
      <w:r>
        <w:rPr>
          <w:rFonts w:ascii="Wingdings" w:hAnsi="Wingdings" w:eastAsia="Wingdings" w:cs="Wingdings"/>
          <w:spacing w:val="-3"/>
        </w:rPr>
        <w:t>n</w:t>
      </w:r>
      <w:r>
        <w:rPr>
          <w:rFonts w:ascii="Wingdings" w:hAnsi="Wingdings" w:eastAsia="Wingdings" w:cs="Wingdings"/>
          <w:spacing w:val="63"/>
        </w:rPr>
        <w:t xml:space="preserve"> </w:t>
      </w:r>
      <w:r>
        <w:rPr>
          <w:b/>
          <w:bCs/>
          <w:spacing w:val="-3"/>
        </w:rPr>
        <w:t>【选题】</w:t>
      </w:r>
      <w:r>
        <w:rPr>
          <w:spacing w:val="-3"/>
        </w:rPr>
        <w:t>点击选题后，会来到单元题目选择界面，考生可以点击界面上的题号进入对应</w:t>
      </w:r>
      <w:r>
        <w:rPr>
          <w:spacing w:val="-1"/>
        </w:rPr>
        <w:t>题目的作答界面。</w:t>
      </w:r>
    </w:p>
    <w:p>
      <w:pPr>
        <w:pStyle w:val="BodyText"/>
        <w:spacing w:before="231" w:line="224" w:lineRule="auto"/>
        <w:jc w:val="right"/>
        <w:rPr/>
      </w:pPr>
      <w:r>
        <w:rPr>
          <w:rFonts w:ascii="Wingdings" w:hAnsi="Wingdings" w:eastAsia="Wingdings" w:cs="Wingdings"/>
          <w:spacing w:val="1"/>
        </w:rPr>
        <w:t>n </w:t>
      </w:r>
      <w:r>
        <w:rPr>
          <w:b/>
          <w:bCs/>
          <w:spacing w:val="1"/>
        </w:rPr>
        <w:t>【提交单元】</w:t>
      </w:r>
      <w:r>
        <w:rPr>
          <w:spacing w:val="1"/>
        </w:rPr>
        <w:t>点击该按钮，考生能够回</w:t>
      </w:r>
      <w:r>
        <w:rPr/>
        <w:t>到单元列表界面进行单元的选择和试卷的提交。</w:t>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21"/>
        <w:spacing w:before="72" w:line="225" w:lineRule="auto"/>
        <w:rPr/>
      </w:pPr>
      <w:r>
        <w:rPr>
          <w:b/>
          <w:bCs/>
          <w:spacing w:val="-1"/>
        </w:rPr>
        <w:t>3）单元题目选择界面</w:t>
      </w:r>
    </w:p>
    <w:p>
      <w:pPr>
        <w:spacing w:line="258" w:lineRule="auto"/>
        <w:rPr>
          <w:rFonts w:ascii="Arial"/>
          <w:sz w:val="21"/>
        </w:rPr>
      </w:pPr>
      <w:r/>
    </w:p>
    <w:p>
      <w:pPr>
        <w:pStyle w:val="BodyText"/>
        <w:ind w:left="20" w:firstLine="1"/>
        <w:spacing w:before="72" w:line="305" w:lineRule="auto"/>
        <w:jc w:val="both"/>
        <w:rPr/>
      </w:pPr>
      <w:r>
        <w:rPr>
          <w:spacing w:val="-7"/>
        </w:rPr>
        <w:t>考生在作答时点击【选题】可以进入单元题目选择界</w:t>
      </w:r>
      <w:r>
        <w:rPr>
          <w:spacing w:val="-8"/>
        </w:rPr>
        <w:t>面。该界面会展示该单元中题目的题号，</w:t>
      </w:r>
      <w:r>
        <w:rPr>
          <w:spacing w:val="-2"/>
        </w:rPr>
        <w:t>题型，考生的作答状态和标记情况。在该界面中，考生可</w:t>
      </w:r>
      <w:r>
        <w:rPr>
          <w:spacing w:val="-3"/>
        </w:rPr>
        <w:t>以通过对应题目后的【进入】按钮</w:t>
      </w:r>
      <w:r>
        <w:rPr>
          <w:spacing w:val="-1"/>
        </w:rPr>
        <w:t>进入该题目的作答。同时，考生也可以通过列表底部的【返回】按钮返回正在作答的题目。</w:t>
      </w:r>
    </w:p>
    <w:p>
      <w:pPr>
        <w:spacing w:line="310" w:lineRule="auto"/>
        <w:rPr>
          <w:rFonts w:ascii="Arial"/>
          <w:sz w:val="21"/>
        </w:rPr>
      </w:pPr>
      <w:r/>
    </w:p>
    <w:p>
      <w:pPr>
        <w:ind w:firstLine="29"/>
        <w:spacing w:line="2821" w:lineRule="exact"/>
        <w:rPr/>
      </w:pPr>
      <w:r>
        <w:rPr>
          <w:position w:val="-56"/>
        </w:rPr>
        <w:drawing>
          <wp:inline distT="0" distB="0" distL="0" distR="0">
            <wp:extent cx="5211445" cy="1791335"/>
            <wp:effectExtent l="0" t="0" r="0" b="0"/>
            <wp:docPr id="106" name="IM 106"/>
            <wp:cNvGraphicFramePr/>
            <a:graphic>
              <a:graphicData uri="http://schemas.openxmlformats.org/drawingml/2006/picture">
                <pic:pic>
                  <pic:nvPicPr>
                    <pic:cNvPr id="106" name="IM 106"/>
                    <pic:cNvPicPr/>
                  </pic:nvPicPr>
                  <pic:blipFill>
                    <a:blip r:embed="rId93"/>
                    <a:stretch>
                      <a:fillRect/>
                    </a:stretch>
                  </pic:blipFill>
                  <pic:spPr>
                    <a:xfrm rot="0">
                      <a:off x="0" y="0"/>
                      <a:ext cx="5211445" cy="1791335"/>
                    </a:xfrm>
                    <a:prstGeom prst="rect">
                      <a:avLst/>
                    </a:prstGeom>
                  </pic:spPr>
                </pic:pic>
              </a:graphicData>
            </a:graphic>
          </wp:inline>
        </w:drawing>
      </w:r>
    </w:p>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BodyText"/>
        <w:ind w:left="24"/>
        <w:spacing w:before="136" w:line="225" w:lineRule="auto"/>
        <w:outlineLvl w:val="1"/>
        <w:rPr>
          <w:sz w:val="40"/>
          <w:szCs w:val="40"/>
        </w:rPr>
      </w:pPr>
      <w:bookmarkStart w:name="bookmark11" w:id="11"/>
      <w:bookmarkEnd w:id="11"/>
      <w:r>
        <w:rPr>
          <w:sz w:val="40"/>
          <w:szCs w:val="40"/>
          <w:color w:val="0F4761"/>
          <w:spacing w:val="-3"/>
        </w:rPr>
        <w:t>4.2 作答题型页面展示</w:t>
      </w:r>
    </w:p>
    <w:p>
      <w:pPr>
        <w:spacing w:line="251" w:lineRule="auto"/>
        <w:rPr>
          <w:rFonts w:ascii="Arial"/>
          <w:sz w:val="21"/>
        </w:rPr>
      </w:pPr>
      <w:r/>
    </w:p>
    <w:p>
      <w:pPr>
        <w:pStyle w:val="BodyText"/>
        <w:ind w:left="3715"/>
        <w:spacing w:before="72" w:line="225" w:lineRule="auto"/>
        <w:rPr/>
      </w:pPr>
      <w:r>
        <w:rPr>
          <w:b/>
          <w:bCs/>
          <w:spacing w:val="-2"/>
        </w:rPr>
        <w:t>单选题/判断题</w:t>
      </w:r>
    </w:p>
    <w:p>
      <w:pPr>
        <w:spacing w:line="225" w:lineRule="auto"/>
        <w:sectPr>
          <w:headerReference w:type="default" r:id="rId91"/>
          <w:footerReference w:type="default" r:id="rId92"/>
          <w:pgSz w:w="11907" w:h="16839"/>
          <w:pgMar w:top="1111" w:right="1720" w:bottom="1449" w:left="1785" w:header="834" w:footer="1200" w:gutter="0"/>
        </w:sectPr>
        <w:rPr/>
      </w:pPr>
    </w:p>
    <w:p>
      <w:pPr>
        <w:spacing w:line="457" w:lineRule="auto"/>
        <w:rPr>
          <w:rFonts w:ascii="Arial"/>
          <w:sz w:val="21"/>
        </w:rPr>
      </w:pPr>
      <w:r/>
    </w:p>
    <w:p>
      <w:pPr>
        <w:ind w:firstLine="1106"/>
        <w:spacing w:line="3489" w:lineRule="exact"/>
        <w:rPr/>
      </w:pPr>
      <w:r>
        <w:rPr>
          <w:position w:val="-69"/>
        </w:rPr>
        <w:drawing>
          <wp:inline distT="0" distB="0" distL="0" distR="0">
            <wp:extent cx="4149470" cy="2215515"/>
            <wp:effectExtent l="0" t="0" r="0" b="0"/>
            <wp:docPr id="108" name="IM 108"/>
            <wp:cNvGraphicFramePr/>
            <a:graphic>
              <a:graphicData uri="http://schemas.openxmlformats.org/drawingml/2006/picture">
                <pic:pic>
                  <pic:nvPicPr>
                    <pic:cNvPr id="108" name="IM 108"/>
                    <pic:cNvPicPr/>
                  </pic:nvPicPr>
                  <pic:blipFill>
                    <a:blip r:embed="rId95"/>
                    <a:stretch>
                      <a:fillRect/>
                    </a:stretch>
                  </pic:blipFill>
                  <pic:spPr>
                    <a:xfrm rot="0">
                      <a:off x="0" y="0"/>
                      <a:ext cx="4149470" cy="2215515"/>
                    </a:xfrm>
                    <a:prstGeom prst="rect">
                      <a:avLst/>
                    </a:prstGeom>
                  </pic:spPr>
                </pic:pic>
              </a:graphicData>
            </a:graphic>
          </wp:inline>
        </w:drawing>
      </w:r>
    </w:p>
    <w:p>
      <w:pPr>
        <w:spacing w:line="359" w:lineRule="auto"/>
        <w:rPr>
          <w:rFonts w:ascii="Arial"/>
          <w:sz w:val="21"/>
        </w:rPr>
      </w:pPr>
      <w:r/>
    </w:p>
    <w:p>
      <w:pPr>
        <w:pStyle w:val="BodyText"/>
        <w:ind w:left="3404"/>
        <w:spacing w:before="71" w:line="227" w:lineRule="auto"/>
        <w:rPr/>
      </w:pPr>
      <w:r>
        <w:rPr>
          <w:b/>
          <w:bCs/>
          <w:spacing w:val="-2"/>
        </w:rPr>
        <w:t>多选题/不定项选择题</w:t>
      </w:r>
    </w:p>
    <w:p>
      <w:pPr>
        <w:spacing w:line="377" w:lineRule="auto"/>
        <w:rPr>
          <w:rFonts w:ascii="Arial"/>
          <w:sz w:val="21"/>
        </w:rPr>
      </w:pPr>
      <w:r/>
    </w:p>
    <w:p>
      <w:pPr>
        <w:ind w:firstLine="1106"/>
        <w:spacing w:line="2889" w:lineRule="exact"/>
        <w:rPr/>
      </w:pPr>
      <w:r>
        <w:rPr>
          <w:position w:val="-57"/>
        </w:rPr>
        <w:drawing>
          <wp:inline distT="0" distB="0" distL="0" distR="0">
            <wp:extent cx="4149978" cy="1834515"/>
            <wp:effectExtent l="0" t="0" r="0" b="0"/>
            <wp:docPr id="110" name="IM 110"/>
            <wp:cNvGraphicFramePr/>
            <a:graphic>
              <a:graphicData uri="http://schemas.openxmlformats.org/drawingml/2006/picture">
                <pic:pic>
                  <pic:nvPicPr>
                    <pic:cNvPr id="110" name="IM 110"/>
                    <pic:cNvPicPr/>
                  </pic:nvPicPr>
                  <pic:blipFill>
                    <a:blip r:embed="rId96"/>
                    <a:stretch>
                      <a:fillRect/>
                    </a:stretch>
                  </pic:blipFill>
                  <pic:spPr>
                    <a:xfrm rot="0">
                      <a:off x="0" y="0"/>
                      <a:ext cx="4149978" cy="1834515"/>
                    </a:xfrm>
                    <a:prstGeom prst="rect">
                      <a:avLst/>
                    </a:prstGeom>
                  </pic:spPr>
                </pic:pic>
              </a:graphicData>
            </a:graphic>
          </wp:inline>
        </w:drawing>
      </w:r>
    </w:p>
    <w:p>
      <w:pPr>
        <w:spacing w:line="346" w:lineRule="auto"/>
        <w:rPr>
          <w:rFonts w:ascii="Arial"/>
          <w:sz w:val="21"/>
        </w:rPr>
      </w:pPr>
      <w:r/>
    </w:p>
    <w:p>
      <w:pPr>
        <w:pStyle w:val="BodyText"/>
        <w:ind w:left="3542"/>
        <w:spacing w:before="71" w:line="227" w:lineRule="auto"/>
        <w:rPr/>
      </w:pPr>
      <w:r>
        <w:rPr>
          <w:b/>
          <w:bCs/>
          <w:spacing w:val="-1"/>
        </w:rPr>
        <w:t>简答题（主观题）</w:t>
      </w:r>
    </w:p>
    <w:p>
      <w:pPr>
        <w:spacing w:line="420" w:lineRule="auto"/>
        <w:rPr>
          <w:rFonts w:ascii="Arial"/>
          <w:sz w:val="21"/>
        </w:rPr>
      </w:pPr>
      <w:r/>
    </w:p>
    <w:p>
      <w:pPr>
        <w:ind w:firstLine="1106"/>
        <w:spacing w:before="1" w:line="3424" w:lineRule="exact"/>
        <w:rPr/>
      </w:pPr>
      <w:r>
        <w:rPr>
          <w:position w:val="-68"/>
        </w:rPr>
        <w:drawing>
          <wp:inline distT="0" distB="0" distL="0" distR="0">
            <wp:extent cx="4150232" cy="2174239"/>
            <wp:effectExtent l="0" t="0" r="0" b="0"/>
            <wp:docPr id="112" name="IM 112"/>
            <wp:cNvGraphicFramePr/>
            <a:graphic>
              <a:graphicData uri="http://schemas.openxmlformats.org/drawingml/2006/picture">
                <pic:pic>
                  <pic:nvPicPr>
                    <pic:cNvPr id="112" name="IM 112"/>
                    <pic:cNvPicPr/>
                  </pic:nvPicPr>
                  <pic:blipFill>
                    <a:blip r:embed="rId97"/>
                    <a:stretch>
                      <a:fillRect/>
                    </a:stretch>
                  </pic:blipFill>
                  <pic:spPr>
                    <a:xfrm rot="0">
                      <a:off x="0" y="0"/>
                      <a:ext cx="4150232" cy="2174239"/>
                    </a:xfrm>
                    <a:prstGeom prst="rect">
                      <a:avLst/>
                    </a:prstGeom>
                  </pic:spPr>
                </pic:pic>
              </a:graphicData>
            </a:graphic>
          </wp:inline>
        </w:drawing>
      </w:r>
    </w:p>
    <w:sectPr>
      <w:headerReference w:type="default" r:id="rId3"/>
      <w:footerReference w:type="default" r:id="rId94"/>
      <w:pgSz w:w="11907" w:h="16839"/>
      <w:pgMar w:top="1111" w:right="1785" w:bottom="1449" w:left="1785" w:header="834" w:footer="120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32"/>
      <w:spacing w:line="236" w:lineRule="auto"/>
      <w:jc w:val="right"/>
      <w:rPr>
        <w:sz w:val="18"/>
        <w:szCs w:val="18"/>
      </w:rPr>
    </w:pPr>
    <w:r>
      <w:rPr>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3"/>
      <w:spacing w:line="236" w:lineRule="auto"/>
      <w:jc w:val="right"/>
      <w:rPr>
        <w:sz w:val="18"/>
        <w:szCs w:val="18"/>
      </w:rPr>
    </w:pPr>
    <w:r>
      <w:rPr>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5"/>
      <w:spacing w:line="234" w:lineRule="auto"/>
      <w:jc w:val="right"/>
      <w:rPr>
        <w:sz w:val="18"/>
        <w:szCs w:val="18"/>
      </w:rPr>
    </w:pPr>
    <w:r>
      <w:rPr>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9"/>
      <w:spacing w:line="236" w:lineRule="auto"/>
      <w:jc w:val="right"/>
      <w:rPr>
        <w:sz w:val="18"/>
        <w:szCs w:val="18"/>
      </w:rPr>
    </w:pPr>
    <w:r>
      <w:rPr>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236"/>
      <w:spacing w:line="234" w:lineRule="auto"/>
      <w:rPr>
        <w:sz w:val="18"/>
        <w:szCs w:val="18"/>
      </w:rPr>
    </w:pPr>
    <w:r>
      <w:rPr>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2"/>
      <w:spacing w:line="234" w:lineRule="auto"/>
      <w:jc w:val="right"/>
      <w:rPr>
        <w:sz w:val="18"/>
        <w:szCs w:val="18"/>
      </w:rPr>
    </w:pPr>
    <w:r>
      <w:rPr>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235"/>
      <w:spacing w:line="236" w:lineRule="auto"/>
      <w:rPr>
        <w:sz w:val="18"/>
        <w:szCs w:val="18"/>
      </w:rPr>
    </w:pPr>
    <w:r>
      <w:rPr>
        <w:sz w:val="18"/>
        <w:szCs w:val="18"/>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235"/>
      <w:spacing w:line="234" w:lineRule="auto"/>
      <w:rPr>
        <w:sz w:val="18"/>
        <w:szCs w:val="18"/>
      </w:rPr>
    </w:pPr>
    <w:r>
      <w:rPr>
        <w:sz w:val="18"/>
        <w:szCs w:val="18"/>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235"/>
      <w:spacing w:line="234" w:lineRule="auto"/>
      <w:rPr>
        <w:sz w:val="18"/>
        <w:szCs w:val="18"/>
      </w:rPr>
    </w:pPr>
    <w:r>
      <w:rPr>
        <w:sz w:val="18"/>
        <w:szCs w:val="18"/>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4" w:lineRule="auto"/>
      <w:jc w:val="right"/>
      <w:rPr>
        <w:sz w:val="18"/>
        <w:szCs w:val="18"/>
      </w:rPr>
    </w:pPr>
    <w:r>
      <w:rPr>
        <w:sz w:val="18"/>
        <w:szCs w:val="18"/>
        <w:spacing w:val="-4"/>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6" w:lineRule="auto"/>
      <w:jc w:val="right"/>
      <w:rPr>
        <w:sz w:val="18"/>
        <w:szCs w:val="18"/>
      </w:rPr>
    </w:pPr>
    <w:r>
      <w:rPr>
        <w:sz w:val="18"/>
        <w:szCs w:val="18"/>
        <w:spacing w:val="-4"/>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6" w:lineRule="auto"/>
      <w:jc w:val="right"/>
      <w:rPr>
        <w:sz w:val="18"/>
        <w:szCs w:val="18"/>
      </w:rPr>
    </w:pPr>
    <w:r>
      <w:rPr>
        <w:sz w:val="18"/>
        <w:szCs w:val="18"/>
        <w:spacing w:val="-4"/>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4" w:lineRule="auto"/>
      <w:jc w:val="right"/>
      <w:rPr>
        <w:sz w:val="18"/>
        <w:szCs w:val="18"/>
      </w:rPr>
    </w:pPr>
    <w:r>
      <w:rPr>
        <w:sz w:val="18"/>
        <w:szCs w:val="18"/>
        <w:spacing w:val="-4"/>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6" w:lineRule="auto"/>
      <w:jc w:val="right"/>
      <w:rPr>
        <w:sz w:val="18"/>
        <w:szCs w:val="18"/>
      </w:rPr>
    </w:pPr>
    <w:r>
      <w:rPr>
        <w:sz w:val="18"/>
        <w:szCs w:val="18"/>
        <w:spacing w:val="-4"/>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146"/>
      <w:spacing w:line="234" w:lineRule="auto"/>
      <w:rPr>
        <w:sz w:val="18"/>
        <w:szCs w:val="18"/>
      </w:rPr>
    </w:pPr>
    <w:r>
      <w:rPr>
        <w:sz w:val="18"/>
        <w:szCs w:val="18"/>
        <w:spacing w:val="-4"/>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4" w:lineRule="auto"/>
      <w:jc w:val="right"/>
      <w:rPr>
        <w:sz w:val="18"/>
        <w:szCs w:val="18"/>
      </w:rPr>
    </w:pPr>
    <w:r>
      <w:rPr>
        <w:sz w:val="18"/>
        <w:szCs w:val="18"/>
        <w:spacing w:val="-4"/>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146"/>
      <w:spacing w:line="236" w:lineRule="auto"/>
      <w:rPr>
        <w:sz w:val="18"/>
        <w:szCs w:val="18"/>
      </w:rPr>
    </w:pPr>
    <w:r>
      <w:rPr>
        <w:sz w:val="18"/>
        <w:szCs w:val="18"/>
        <w:spacing w:val="-4"/>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146"/>
      <w:spacing w:line="234" w:lineRule="auto"/>
      <w:rPr>
        <w:sz w:val="18"/>
        <w:szCs w:val="18"/>
      </w:rPr>
    </w:pPr>
    <w:r>
      <w:rPr>
        <w:sz w:val="18"/>
        <w:szCs w:val="18"/>
        <w:spacing w:val="-4"/>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4"/>
      <w:spacing w:line="234" w:lineRule="auto"/>
      <w:jc w:val="right"/>
      <w:rPr>
        <w:sz w:val="18"/>
        <w:szCs w:val="18"/>
      </w:rPr>
    </w:pPr>
    <w:r>
      <w:rPr>
        <w:sz w:val="18"/>
        <w:szCs w:val="18"/>
        <w:spacing w:val="-4"/>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4" w:lineRule="auto"/>
      <w:jc w:val="right"/>
      <w:rPr>
        <w:sz w:val="18"/>
        <w:szCs w:val="18"/>
      </w:rPr>
    </w:pPr>
    <w:r>
      <w:rPr>
        <w:sz w:val="18"/>
        <w:szCs w:val="18"/>
        <w:spacing w:val="-3"/>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6" w:lineRule="auto"/>
      <w:jc w:val="right"/>
      <w:rPr>
        <w:sz w:val="18"/>
        <w:szCs w:val="18"/>
      </w:rPr>
    </w:pPr>
    <w:r>
      <w:rPr>
        <w:sz w:val="18"/>
        <w:szCs w:val="18"/>
        <w:spacing w:val="-3"/>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6" w:lineRule="auto"/>
      <w:jc w:val="right"/>
      <w:rPr>
        <w:sz w:val="18"/>
        <w:szCs w:val="18"/>
      </w:rPr>
    </w:pPr>
    <w:r>
      <w:rPr>
        <w:sz w:val="18"/>
        <w:szCs w:val="18"/>
        <w:spacing w:val="-3"/>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4" w:lineRule="auto"/>
      <w:jc w:val="right"/>
      <w:rPr>
        <w:sz w:val="18"/>
        <w:szCs w:val="18"/>
      </w:rPr>
    </w:pPr>
    <w:r>
      <w:rPr>
        <w:sz w:val="18"/>
        <w:szCs w:val="18"/>
        <w:spacing w:val="-3"/>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6" w:lineRule="auto"/>
      <w:jc w:val="right"/>
      <w:rPr>
        <w:sz w:val="18"/>
        <w:szCs w:val="18"/>
      </w:rPr>
    </w:pPr>
    <w:r>
      <w:rPr>
        <w:sz w:val="18"/>
        <w:szCs w:val="18"/>
        <w:spacing w:val="-3"/>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4" w:lineRule="auto"/>
      <w:jc w:val="right"/>
      <w:rPr>
        <w:sz w:val="18"/>
        <w:szCs w:val="18"/>
      </w:rPr>
    </w:pPr>
    <w:r>
      <w:rPr>
        <w:sz w:val="18"/>
        <w:szCs w:val="18"/>
        <w:spacing w:val="-3"/>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4" w:lineRule="auto"/>
      <w:jc w:val="right"/>
      <w:rPr>
        <w:sz w:val="18"/>
        <w:szCs w:val="18"/>
      </w:rPr>
    </w:pPr>
    <w:r>
      <w:rPr>
        <w:sz w:val="18"/>
        <w:szCs w:val="18"/>
        <w:spacing w:val="-3"/>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6" w:lineRule="auto"/>
      <w:jc w:val="right"/>
      <w:rPr>
        <w:sz w:val="18"/>
        <w:szCs w:val="18"/>
      </w:rPr>
    </w:pPr>
    <w:r>
      <w:rPr>
        <w:sz w:val="18"/>
        <w:szCs w:val="18"/>
        <w:spacing w:val="-3"/>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142"/>
      <w:spacing w:line="234" w:lineRule="auto"/>
      <w:rPr>
        <w:sz w:val="18"/>
        <w:szCs w:val="18"/>
      </w:rPr>
    </w:pPr>
    <w:r>
      <w:rPr>
        <w:sz w:val="18"/>
        <w:szCs w:val="18"/>
        <w:spacing w:val="-3"/>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6"/>
      <w:spacing w:line="234" w:lineRule="auto"/>
      <w:jc w:val="right"/>
      <w:rPr>
        <w:sz w:val="18"/>
        <w:szCs w:val="18"/>
      </w:rPr>
    </w:pPr>
    <w:r>
      <w:rPr>
        <w:sz w:val="18"/>
        <w:szCs w:val="18"/>
        <w:spacing w:val="-3"/>
      </w:rPr>
      <w:t>29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3366"/>
      <w:spacing w:before="44" w:line="219" w:lineRule="auto"/>
      <w:rPr>
        <w:sz w:val="18"/>
        <w:szCs w:val="18"/>
      </w:rPr>
    </w:pPr>
    <w:r>
      <w:rPr>
        <w:sz w:val="18"/>
        <w:szCs w:val="18"/>
        <w:spacing w:val="-1"/>
      </w:rPr>
      <w:t>客户端作答使用手册</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DengXian" w:hAnsi="DengXian" w:eastAsia="DengXian" w:cs="DengXian"/>
      <w:sz w:val="28"/>
      <w:szCs w:val="28"/>
      <w:lang w:val="en-US" w:eastAsia="en-US" w:bidi="ar-SA"/>
    </w:rPr>
  </w:style>
  <w:style w:type="paragraph" w:styleId="BodyText">
    <w:name w:val="Body Text"/>
    <w:basedOn w:val="Normal"/>
    <w:semiHidden/>
    <w:qFormat/>
    <w:pPr/>
    <w:rPr>
      <w:rFonts w:ascii="DengXian" w:hAnsi="DengXian" w:eastAsia="DengXian" w:cs="DengXian"/>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styles" Target="styles.xml"/><Relationship Id="rId98" Type="http://schemas.openxmlformats.org/officeDocument/2006/relationships/settings" Target="settings.xml"/><Relationship Id="rId97" Type="http://schemas.openxmlformats.org/officeDocument/2006/relationships/image" Target="media/image61.png"/><Relationship Id="rId96" Type="http://schemas.openxmlformats.org/officeDocument/2006/relationships/image" Target="media/image60.png"/><Relationship Id="rId95" Type="http://schemas.openxmlformats.org/officeDocument/2006/relationships/image" Target="media/image59.png"/><Relationship Id="rId94" Type="http://schemas.openxmlformats.org/officeDocument/2006/relationships/footer" Target="footer29.xml"/><Relationship Id="rId93" Type="http://schemas.openxmlformats.org/officeDocument/2006/relationships/image" Target="media/image58.png"/><Relationship Id="rId92" Type="http://schemas.openxmlformats.org/officeDocument/2006/relationships/footer" Target="footer28.xml"/><Relationship Id="rId91" Type="http://schemas.openxmlformats.org/officeDocument/2006/relationships/header" Target="header7.xml"/><Relationship Id="rId90" Type="http://schemas.openxmlformats.org/officeDocument/2006/relationships/image" Target="media/image57.jpeg"/><Relationship Id="rId9" Type="http://schemas.openxmlformats.org/officeDocument/2006/relationships/image" Target="media/image3.jpeg"/><Relationship Id="rId89" Type="http://schemas.openxmlformats.org/officeDocument/2006/relationships/image" Target="media/image56.jpeg"/><Relationship Id="rId88" Type="http://schemas.openxmlformats.org/officeDocument/2006/relationships/footer" Target="footer27.xml"/><Relationship Id="rId87" Type="http://schemas.openxmlformats.org/officeDocument/2006/relationships/image" Target="media/image55.png"/><Relationship Id="rId86" Type="http://schemas.openxmlformats.org/officeDocument/2006/relationships/footer" Target="footer26.xml"/><Relationship Id="rId85" Type="http://schemas.openxmlformats.org/officeDocument/2006/relationships/image" Target="media/image54.jpeg"/><Relationship Id="rId84" Type="http://schemas.openxmlformats.org/officeDocument/2006/relationships/footer" Target="footer25.xml"/><Relationship Id="rId83" Type="http://schemas.openxmlformats.org/officeDocument/2006/relationships/image" Target="media/image53.png"/><Relationship Id="rId82" Type="http://schemas.openxmlformats.org/officeDocument/2006/relationships/image" Target="media/image52.png"/><Relationship Id="rId81" Type="http://schemas.openxmlformats.org/officeDocument/2006/relationships/footer" Target="footer24.xml"/><Relationship Id="rId80" Type="http://schemas.openxmlformats.org/officeDocument/2006/relationships/image" Target="media/image51.png"/><Relationship Id="rId8" Type="http://schemas.openxmlformats.org/officeDocument/2006/relationships/footer" Target="footer4.xml"/><Relationship Id="rId79" Type="http://schemas.openxmlformats.org/officeDocument/2006/relationships/image" Target="media/image50.png"/><Relationship Id="rId78" Type="http://schemas.openxmlformats.org/officeDocument/2006/relationships/image" Target="media/image49.png"/><Relationship Id="rId77" Type="http://schemas.openxmlformats.org/officeDocument/2006/relationships/footer" Target="footer23.xml"/><Relationship Id="rId76" Type="http://schemas.openxmlformats.org/officeDocument/2006/relationships/image" Target="media/image48.jpeg"/><Relationship Id="rId75" Type="http://schemas.openxmlformats.org/officeDocument/2006/relationships/image" Target="media/image47.png"/><Relationship Id="rId74" Type="http://schemas.openxmlformats.org/officeDocument/2006/relationships/footer" Target="footer22.xml"/><Relationship Id="rId73" Type="http://schemas.openxmlformats.org/officeDocument/2006/relationships/image" Target="media/image46.png"/><Relationship Id="rId72" Type="http://schemas.openxmlformats.org/officeDocument/2006/relationships/footer" Target="footer21.xml"/><Relationship Id="rId71" Type="http://schemas.openxmlformats.org/officeDocument/2006/relationships/image" Target="media/image45.png"/><Relationship Id="rId70" Type="http://schemas.openxmlformats.org/officeDocument/2006/relationships/image" Target="media/image44.png"/><Relationship Id="rId7" Type="http://schemas.openxmlformats.org/officeDocument/2006/relationships/image" Target="media/image2.jpeg"/><Relationship Id="rId69" Type="http://schemas.openxmlformats.org/officeDocument/2006/relationships/image" Target="media/image43.png"/><Relationship Id="rId68" Type="http://schemas.openxmlformats.org/officeDocument/2006/relationships/footer" Target="footer20.xml"/><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footer" Target="footer19.xml"/><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png"/><Relationship Id="rId60" Type="http://schemas.openxmlformats.org/officeDocument/2006/relationships/image" Target="media/image36.png"/><Relationship Id="rId6" Type="http://schemas.openxmlformats.org/officeDocument/2006/relationships/image" Target="media/image1.png"/><Relationship Id="rId59" Type="http://schemas.openxmlformats.org/officeDocument/2006/relationships/footer" Target="footer18.xml"/><Relationship Id="rId58" Type="http://schemas.openxmlformats.org/officeDocument/2006/relationships/image" Target="media/image35.png"/><Relationship Id="rId57" Type="http://schemas.openxmlformats.org/officeDocument/2006/relationships/image" Target="media/image34.jpeg"/><Relationship Id="rId56" Type="http://schemas.openxmlformats.org/officeDocument/2006/relationships/footer" Target="footer17.xml"/><Relationship Id="rId55" Type="http://schemas.openxmlformats.org/officeDocument/2006/relationships/image" Target="media/image33.jpeg"/><Relationship Id="rId54" Type="http://schemas.openxmlformats.org/officeDocument/2006/relationships/image" Target="media/image32.jpeg"/><Relationship Id="rId53" Type="http://schemas.openxmlformats.org/officeDocument/2006/relationships/footer" Target="footer16.xml"/><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footer" Target="footer15.xml"/><Relationship Id="rId5" Type="http://schemas.openxmlformats.org/officeDocument/2006/relationships/footer" Target="foot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footer" Target="footer14.xml"/><Relationship Id="rId45" Type="http://schemas.openxmlformats.org/officeDocument/2006/relationships/image" Target="media/image26.jpeg"/><Relationship Id="rId44" Type="http://schemas.openxmlformats.org/officeDocument/2006/relationships/image" Target="media/image25.jpeg"/><Relationship Id="rId43" Type="http://schemas.openxmlformats.org/officeDocument/2006/relationships/image" Target="media/image24.jpeg"/><Relationship Id="rId42" Type="http://schemas.openxmlformats.org/officeDocument/2006/relationships/footer" Target="footer13.xml"/><Relationship Id="rId41" Type="http://schemas.openxmlformats.org/officeDocument/2006/relationships/image" Target="media/image23.png"/><Relationship Id="rId40" Type="http://schemas.openxmlformats.org/officeDocument/2006/relationships/footer" Target="footer12.xml"/><Relationship Id="rId4" Type="http://schemas.openxmlformats.org/officeDocument/2006/relationships/footer" Target="footer2.xml"/><Relationship Id="rId39" Type="http://schemas.openxmlformats.org/officeDocument/2006/relationships/image" Target="media/image22.jpeg"/><Relationship Id="rId38" Type="http://schemas.openxmlformats.org/officeDocument/2006/relationships/image" Target="media/image21.jpeg"/><Relationship Id="rId37" Type="http://schemas.openxmlformats.org/officeDocument/2006/relationships/image" Target="media/image20.jpeg"/><Relationship Id="rId36" Type="http://schemas.openxmlformats.org/officeDocument/2006/relationships/footer" Target="footer11.xml"/><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footer" Target="footer10.xml"/><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2.xml"/><Relationship Id="rId29" Type="http://schemas.openxmlformats.org/officeDocument/2006/relationships/image" Target="media/image14.png"/><Relationship Id="rId28" Type="http://schemas.openxmlformats.org/officeDocument/2006/relationships/footer" Target="footer9.xml"/><Relationship Id="rId27" Type="http://schemas.openxmlformats.org/officeDocument/2006/relationships/header" Target="header6.xml"/><Relationship Id="rId26" Type="http://schemas.openxmlformats.org/officeDocument/2006/relationships/image" Target="media/image13.pn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footer" Target="footer8.xml"/><Relationship Id="rId22" Type="http://schemas.openxmlformats.org/officeDocument/2006/relationships/header" Target="header5.xml"/><Relationship Id="rId21" Type="http://schemas.openxmlformats.org/officeDocument/2006/relationships/image" Target="media/image10.png"/><Relationship Id="rId20" Type="http://schemas.openxmlformats.org/officeDocument/2006/relationships/footer" Target="footer7.xml"/><Relationship Id="rId2" Type="http://schemas.openxmlformats.org/officeDocument/2006/relationships/footer" Target="footer1.xml"/><Relationship Id="rId19" Type="http://schemas.openxmlformats.org/officeDocument/2006/relationships/header" Target="header4.xml"/><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footer" Target="footer6.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footer" Target="footer5.xml"/><Relationship Id="rId12" Type="http://schemas.openxmlformats.org/officeDocument/2006/relationships/header" Target="header3.xml"/><Relationship Id="rId11" Type="http://schemas.openxmlformats.org/officeDocument/2006/relationships/image" Target="media/image5.png"/><Relationship Id="rId100" Type="http://schemas.openxmlformats.org/officeDocument/2006/relationships/fontTable" Target="fontTable.xml"/><Relationship Id="rId10" Type="http://schemas.openxmlformats.org/officeDocument/2006/relationships/image" Target="media/image4.png"/><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Microsoft® Word 2019</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云海 赵</dc:creator>
  <dcterms:created xsi:type="dcterms:W3CDTF">2026-02-28T17:59:42Z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2026-03-03T11:36:52</vt:filetime>
  </property>
</Properties>
</file>