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2023-02-28T02:39:00Z</dcterms:created>
  <dc:creator>admin</dc:creator>
  <cp:lastModifiedBy>admin</cp:lastModifiedBy>
  <dcterms:modified xsi:type="dcterms:W3CDTF">2023-02-28T02:40:24Z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0C2B0B82DDBC4A17A1A883920C227631</vt:lpwstr>
  </property>
  <property fmtid="{5B77E7CE-EC58-BC6A-FAE8-886BEB80DBEB}" pid="4" name="5B77E7CEEC58BC6AFAE8886BEB80DBEB">
    <vt:lpwstr>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</vt:lpwstr>
  </property>
</Properties>
</file>

<file path=word\_rels\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国家药品监督管理局药品审评检查大湾区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度下半年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员额制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96" w:firstLineChars="200"/>
        <w:textAlignment w:val="auto"/>
        <w:rPr>
          <w:rFonts w:hint="default" w:ascii="黑体" w:hAnsi="黑体" w:eastAsia="黑体" w:cs="黑体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2"/>
          <w:szCs w:val="32"/>
          <w:lang w:val="en-US" w:eastAsia="zh-CN"/>
        </w:rPr>
        <w:t>一、员额制招聘面试人员名单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spacing w:val="1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14"/>
          <w:sz w:val="32"/>
          <w:szCs w:val="32"/>
          <w:lang w:val="en-US" w:eastAsia="zh-CN"/>
        </w:rPr>
        <w:t>（一）化药/生物制品临床审评岗位</w:t>
      </w:r>
      <w:r>
        <w:rPr>
          <w:rFonts w:hint="default" w:ascii="Times New Roman" w:hAnsi="Times New Roman" w:eastAsia="楷体_GB2312" w:cs="Times New Roman"/>
          <w:spacing w:val="14"/>
          <w:sz w:val="32"/>
          <w:szCs w:val="32"/>
          <w:lang w:val="en-US" w:eastAsia="zh-CN"/>
        </w:rPr>
        <w:t>1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尹小凡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何颖妍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王文婷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陈思齐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古伟琪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林洪青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刘施言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徐若冰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刘琼玉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彭冉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刘云霞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韩京宏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邵麟茜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（二）药理审评岗位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韦艺丹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朱娜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王歌润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吴璐琳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刘芷瑛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桑樱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（三）生物统计审评岗位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华敦明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钟思睿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杨逍鹿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（四）生物制品药学审评/检查岗位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王玉濒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周鹏博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尹圆盼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徐慧楠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王晓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黄盈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毕铭轩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程宝云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刘敏敏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葛馨蔚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陈沫冰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魏学婧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劳添凤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（五）化药药学审评/检查岗位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刘丽菁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宗钰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许赛君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郑锦芬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刘美焕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罗泽君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李嘉伟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林小敏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李爽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胡贝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杨佳媚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麦梓毅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张宝金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梁志远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何啸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舒歆彤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（六）业务管理岗位</w:t>
      </w:r>
    </w:p>
    <w:tbl>
      <w:tblPr>
        <w:tblStyle w:val="6"/>
        <w:tblpPr w:leftFromText="180" w:rightFromText="180" w:vertAnchor="text" w:horzAnchor="page" w:tblpX="1773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王婧轶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杨峻玮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吴桐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崔海丽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张晓艺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熊淑慧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（七）中药临床审评岗位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王珏钰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荣立洋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张敏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曹艳红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陈欢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谢磊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96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14"/>
          <w:kern w:val="2"/>
          <w:sz w:val="32"/>
          <w:szCs w:val="32"/>
          <w:lang w:val="en-US" w:eastAsia="zh-CN" w:bidi="ar-SA"/>
        </w:rPr>
        <w:t>（八）化药/生物制品临床审评岗位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vertAlign w:val="baseline"/>
          <w:lang w:val="en-US" w:eastAsia="zh-CN" w:bidi="ar-SA"/>
        </w:rPr>
        <w:t>2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王秋丽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卢小清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卢秋蓓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涂怡婷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刘仁鹏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梁瑞玲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刘艳茹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彭思琪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李若曈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鲁晋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张宇铮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靳建华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陈晓东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籍第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赵远波</w:t>
            </w: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textAlignment w:val="auto"/>
      </w:pP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ascii="仿宋_GB2312" w:eastAsia="仿宋_GB2312"/>
          <w:sz w:val="32"/>
          <w:szCs w:val="32"/>
        </w:rPr>
        <w:t>：排名不分先后，按</w:t>
      </w:r>
      <w:r>
        <w:rPr>
          <w:rFonts w:hint="eastAsia" w:ascii="仿宋_GB2312" w:eastAsia="仿宋_GB2312"/>
          <w:sz w:val="32"/>
          <w:szCs w:val="32"/>
        </w:rPr>
        <w:t>姓氏笔画</w:t>
      </w:r>
      <w:r>
        <w:rPr>
          <w:rFonts w:ascii="仿宋_GB2312" w:eastAsia="仿宋_GB2312"/>
          <w:sz w:val="32"/>
          <w:szCs w:val="32"/>
        </w:rPr>
        <w:t>排序。</w:t>
      </w:r>
    </w:p>
    <w:p>
      <w:pPr>
        <w:keepNext w:val="0"/>
        <w:keepLines w:val="0"/>
        <w:pageBreakBefore w:val="0"/>
        <w:widowControl w:val="0"/>
        <w:tabs>
          <w:tab w:val="left" w:pos="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041" w:right="1417" w:bottom="1843" w:left="1474" w:header="851" w:footer="992" w:gutter="0"/>
      <w:pgNumType w:fmt="decimal" w:start="1"/>
      <w:cols w:space="0" w:num="1"/>
      <w:docGrid w:type="lines" w:linePitch="315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GFhMzVkN2VkMzdkYmJjZWQyMTY3NWVhMWIzZWYifQ=="/>
  </w:docVars>
  <w:rsids>
    <w:rsidRoot w:val="01280A70"/>
    <w:rsid w:val="012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